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9FB" w:rsidRPr="00170DE5" w:rsidRDefault="002801FD" w:rsidP="00F329FB">
      <w:pPr>
        <w:rPr>
          <w:rFonts w:ascii="Times New Roman" w:hAnsi="Times New Roman" w:cs="Times New Roman"/>
          <w:sz w:val="24"/>
          <w:szCs w:val="24"/>
        </w:rPr>
      </w:pPr>
      <w:r>
        <w:t xml:space="preserve"> </w:t>
      </w:r>
      <w:r w:rsidR="00F329FB" w:rsidRPr="00170DE5">
        <w:rPr>
          <w:rFonts w:ascii="Times New Roman" w:hAnsi="Times New Roman" w:cs="Times New Roman"/>
          <w:noProof/>
          <w:sz w:val="24"/>
          <w:szCs w:val="24"/>
        </w:rPr>
        <w:drawing>
          <wp:inline distT="0" distB="0" distL="0" distR="0">
            <wp:extent cx="1702435" cy="1936115"/>
            <wp:effectExtent l="19050" t="0" r="0" b="0"/>
            <wp:docPr id="1" name="Picture 1" descr="Grb opšt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opštine"/>
                    <pic:cNvPicPr>
                      <a:picLocks noChangeAspect="1" noChangeArrowheads="1"/>
                    </pic:cNvPicPr>
                  </pic:nvPicPr>
                  <pic:blipFill>
                    <a:blip r:embed="rId8"/>
                    <a:srcRect/>
                    <a:stretch>
                      <a:fillRect/>
                    </a:stretch>
                  </pic:blipFill>
                  <pic:spPr bwMode="auto">
                    <a:xfrm>
                      <a:off x="0" y="0"/>
                      <a:ext cx="1702435" cy="1936115"/>
                    </a:xfrm>
                    <a:prstGeom prst="rect">
                      <a:avLst/>
                    </a:prstGeom>
                    <a:noFill/>
                    <a:ln w="9525">
                      <a:noFill/>
                      <a:miter lim="800000"/>
                      <a:headEnd/>
                      <a:tailEnd/>
                    </a:ln>
                  </pic:spPr>
                </pic:pic>
              </a:graphicData>
            </a:graphic>
          </wp:inline>
        </w:drawing>
      </w:r>
    </w:p>
    <w:p w:rsidR="00F329FB" w:rsidRPr="00170DE5" w:rsidRDefault="00F329FB" w:rsidP="00F329FB">
      <w:pPr>
        <w:jc w:val="both"/>
        <w:rPr>
          <w:rFonts w:ascii="Times New Roman" w:hAnsi="Times New Roman" w:cs="Times New Roman"/>
          <w:sz w:val="24"/>
          <w:szCs w:val="24"/>
        </w:rPr>
      </w:pPr>
    </w:p>
    <w:p w:rsidR="00F329FB" w:rsidRPr="00170DE5" w:rsidRDefault="00F329FB" w:rsidP="00F329FB">
      <w:pPr>
        <w:jc w:val="both"/>
        <w:rPr>
          <w:rFonts w:ascii="Times New Roman" w:hAnsi="Times New Roman" w:cs="Times New Roman"/>
          <w:sz w:val="24"/>
          <w:szCs w:val="24"/>
        </w:rPr>
      </w:pPr>
    </w:p>
    <w:p w:rsidR="00F329FB" w:rsidRPr="00170DE5" w:rsidRDefault="00F329FB" w:rsidP="00F329FB">
      <w:pPr>
        <w:jc w:val="both"/>
        <w:rPr>
          <w:rFonts w:ascii="Times New Roman" w:hAnsi="Times New Roman" w:cs="Times New Roman"/>
          <w:sz w:val="24"/>
          <w:szCs w:val="24"/>
        </w:rPr>
      </w:pPr>
    </w:p>
    <w:p w:rsidR="00F329FB" w:rsidRPr="00170DE5" w:rsidRDefault="00F329FB" w:rsidP="00F329FB">
      <w:pPr>
        <w:jc w:val="both"/>
        <w:rPr>
          <w:rFonts w:ascii="Times New Roman" w:hAnsi="Times New Roman" w:cs="Times New Roman"/>
          <w:sz w:val="24"/>
          <w:szCs w:val="24"/>
        </w:rPr>
      </w:pPr>
    </w:p>
    <w:p w:rsidR="00F329FB" w:rsidRPr="00170DE5" w:rsidRDefault="00F329FB" w:rsidP="00F329FB">
      <w:pPr>
        <w:jc w:val="both"/>
        <w:rPr>
          <w:rFonts w:ascii="Times New Roman" w:hAnsi="Times New Roman" w:cs="Times New Roman"/>
          <w:sz w:val="24"/>
          <w:szCs w:val="24"/>
        </w:rPr>
      </w:pPr>
    </w:p>
    <w:p w:rsidR="00F329FB" w:rsidRPr="00170DE5" w:rsidRDefault="00F329FB" w:rsidP="00F329FB">
      <w:pPr>
        <w:jc w:val="both"/>
        <w:rPr>
          <w:rFonts w:ascii="Times New Roman" w:hAnsi="Times New Roman" w:cs="Times New Roman"/>
          <w:sz w:val="24"/>
          <w:szCs w:val="24"/>
        </w:rPr>
      </w:pPr>
    </w:p>
    <w:p w:rsidR="00F329FB" w:rsidRPr="00170DE5" w:rsidRDefault="00F329FB" w:rsidP="00F329FB">
      <w:pPr>
        <w:jc w:val="both"/>
        <w:rPr>
          <w:rFonts w:ascii="Times New Roman" w:hAnsi="Times New Roman" w:cs="Times New Roman"/>
          <w:sz w:val="24"/>
          <w:szCs w:val="24"/>
        </w:rPr>
      </w:pPr>
    </w:p>
    <w:p w:rsidR="00F329FB" w:rsidRPr="00170DE5" w:rsidRDefault="00F329FB" w:rsidP="00F329FB">
      <w:pPr>
        <w:jc w:val="both"/>
        <w:rPr>
          <w:rFonts w:ascii="Times New Roman" w:hAnsi="Times New Roman" w:cs="Times New Roman"/>
          <w:sz w:val="24"/>
          <w:szCs w:val="24"/>
        </w:rPr>
      </w:pPr>
    </w:p>
    <w:p w:rsidR="00F329FB" w:rsidRPr="00170DE5" w:rsidRDefault="00F329FB" w:rsidP="00F329FB">
      <w:pPr>
        <w:jc w:val="center"/>
        <w:rPr>
          <w:rFonts w:ascii="Times New Roman" w:hAnsi="Times New Roman" w:cs="Times New Roman"/>
          <w:b/>
          <w:sz w:val="24"/>
          <w:szCs w:val="24"/>
        </w:rPr>
      </w:pPr>
      <w:r w:rsidRPr="00170DE5">
        <w:rPr>
          <w:rFonts w:ascii="Times New Roman" w:hAnsi="Times New Roman" w:cs="Times New Roman"/>
          <w:b/>
          <w:sz w:val="24"/>
          <w:szCs w:val="24"/>
          <w:lang w:val="sr-Cyrl-CS"/>
        </w:rPr>
        <w:t xml:space="preserve">ПРАВИЛНИК О </w:t>
      </w:r>
      <w:r w:rsidR="005F4AA3" w:rsidRPr="00170DE5">
        <w:rPr>
          <w:rFonts w:ascii="Times New Roman" w:hAnsi="Times New Roman" w:cs="Times New Roman"/>
          <w:b/>
          <w:sz w:val="24"/>
          <w:szCs w:val="24"/>
          <w:lang w:val="sr-Cyrl-CS"/>
        </w:rPr>
        <w:t>СУ</w:t>
      </w:r>
      <w:r w:rsidRPr="00170DE5">
        <w:rPr>
          <w:rFonts w:ascii="Times New Roman" w:hAnsi="Times New Roman" w:cs="Times New Roman"/>
          <w:b/>
          <w:sz w:val="24"/>
          <w:szCs w:val="24"/>
          <w:lang w:val="sr-Cyrl-CS"/>
        </w:rPr>
        <w:t>ФИНАНСИРАЊУ СПОРТСКИХ ОРГАН</w:t>
      </w:r>
      <w:r w:rsidRPr="00170DE5">
        <w:rPr>
          <w:rFonts w:ascii="Times New Roman" w:hAnsi="Times New Roman" w:cs="Times New Roman"/>
          <w:b/>
          <w:sz w:val="24"/>
          <w:szCs w:val="24"/>
        </w:rPr>
        <w:t>И</w:t>
      </w:r>
      <w:r w:rsidRPr="00170DE5">
        <w:rPr>
          <w:rFonts w:ascii="Times New Roman" w:hAnsi="Times New Roman" w:cs="Times New Roman"/>
          <w:b/>
          <w:sz w:val="24"/>
          <w:szCs w:val="24"/>
          <w:lang w:val="sr-Cyrl-CS"/>
        </w:rPr>
        <w:t>ЗАЦИЈА НА НИВОУ ОПШТИНЕ ВЛАДИЧИН ХАН ЗА 201</w:t>
      </w:r>
      <w:r w:rsidRPr="00170DE5">
        <w:rPr>
          <w:rFonts w:ascii="Times New Roman" w:hAnsi="Times New Roman" w:cs="Times New Roman"/>
          <w:b/>
          <w:sz w:val="24"/>
          <w:szCs w:val="24"/>
        </w:rPr>
        <w:t>5</w:t>
      </w:r>
      <w:r w:rsidRPr="00170DE5">
        <w:rPr>
          <w:rFonts w:ascii="Times New Roman" w:hAnsi="Times New Roman" w:cs="Times New Roman"/>
          <w:b/>
          <w:sz w:val="24"/>
          <w:szCs w:val="24"/>
          <w:lang w:val="sr-Cyrl-CS"/>
        </w:rPr>
        <w:t xml:space="preserve">. ГОДИНУ </w:t>
      </w:r>
    </w:p>
    <w:p w:rsidR="00F329FB" w:rsidRPr="00170DE5" w:rsidRDefault="00F329FB" w:rsidP="00F329FB">
      <w:pPr>
        <w:jc w:val="both"/>
        <w:rPr>
          <w:rFonts w:ascii="Times New Roman" w:hAnsi="Times New Roman" w:cs="Times New Roman"/>
          <w:sz w:val="24"/>
          <w:szCs w:val="24"/>
        </w:rPr>
      </w:pPr>
    </w:p>
    <w:p w:rsidR="00F329FB" w:rsidRPr="00170DE5" w:rsidRDefault="00F329FB" w:rsidP="00F329FB">
      <w:pPr>
        <w:jc w:val="both"/>
        <w:rPr>
          <w:rFonts w:ascii="Times New Roman" w:hAnsi="Times New Roman" w:cs="Times New Roman"/>
          <w:sz w:val="24"/>
          <w:szCs w:val="24"/>
        </w:rPr>
      </w:pPr>
    </w:p>
    <w:p w:rsidR="00F329FB" w:rsidRPr="00170DE5" w:rsidRDefault="00F329FB" w:rsidP="00F329FB">
      <w:pPr>
        <w:jc w:val="both"/>
        <w:rPr>
          <w:rFonts w:ascii="Times New Roman" w:hAnsi="Times New Roman" w:cs="Times New Roman"/>
          <w:sz w:val="24"/>
          <w:szCs w:val="24"/>
        </w:rPr>
      </w:pPr>
    </w:p>
    <w:p w:rsidR="00F329FB" w:rsidRPr="00170DE5" w:rsidRDefault="00F329FB" w:rsidP="00F329FB">
      <w:pPr>
        <w:jc w:val="both"/>
        <w:rPr>
          <w:rFonts w:ascii="Times New Roman" w:hAnsi="Times New Roman" w:cs="Times New Roman"/>
          <w:sz w:val="24"/>
          <w:szCs w:val="24"/>
        </w:rPr>
      </w:pPr>
    </w:p>
    <w:p w:rsidR="00F329FB" w:rsidRPr="00170DE5" w:rsidRDefault="00F329FB" w:rsidP="00F329FB">
      <w:pPr>
        <w:jc w:val="both"/>
        <w:rPr>
          <w:rFonts w:ascii="Times New Roman" w:hAnsi="Times New Roman" w:cs="Times New Roman"/>
          <w:sz w:val="24"/>
          <w:szCs w:val="24"/>
        </w:rPr>
      </w:pPr>
    </w:p>
    <w:p w:rsidR="00F329FB" w:rsidRPr="00170DE5" w:rsidRDefault="00F329FB" w:rsidP="00F329FB">
      <w:pPr>
        <w:jc w:val="both"/>
        <w:rPr>
          <w:rFonts w:ascii="Times New Roman" w:hAnsi="Times New Roman" w:cs="Times New Roman"/>
          <w:sz w:val="24"/>
          <w:szCs w:val="24"/>
        </w:rPr>
      </w:pPr>
    </w:p>
    <w:p w:rsidR="00F329FB" w:rsidRPr="00170DE5" w:rsidRDefault="00F329FB" w:rsidP="00F329FB">
      <w:pPr>
        <w:jc w:val="both"/>
        <w:rPr>
          <w:rFonts w:ascii="Times New Roman" w:hAnsi="Times New Roman" w:cs="Times New Roman"/>
          <w:sz w:val="24"/>
          <w:szCs w:val="24"/>
        </w:rPr>
      </w:pPr>
    </w:p>
    <w:p w:rsidR="00F10466" w:rsidRPr="00170DE5" w:rsidRDefault="00F10466" w:rsidP="00F329FB">
      <w:pPr>
        <w:jc w:val="both"/>
        <w:rPr>
          <w:rFonts w:ascii="Times New Roman" w:hAnsi="Times New Roman" w:cs="Times New Roman"/>
          <w:sz w:val="24"/>
          <w:szCs w:val="24"/>
        </w:rPr>
      </w:pPr>
    </w:p>
    <w:p w:rsidR="00F10466" w:rsidRPr="00170DE5" w:rsidRDefault="00F10466" w:rsidP="00F329FB">
      <w:pPr>
        <w:jc w:val="both"/>
        <w:rPr>
          <w:rFonts w:ascii="Times New Roman" w:hAnsi="Times New Roman" w:cs="Times New Roman"/>
          <w:sz w:val="24"/>
          <w:szCs w:val="24"/>
        </w:rPr>
      </w:pPr>
    </w:p>
    <w:p w:rsidR="00AA1499" w:rsidRDefault="00AA1499" w:rsidP="00AA1499">
      <w:pPr>
        <w:spacing w:after="0"/>
        <w:ind w:firstLine="720"/>
        <w:jc w:val="both"/>
        <w:rPr>
          <w:rFonts w:ascii="Times New Roman" w:hAnsi="Times New Roman"/>
          <w:color w:val="000000"/>
          <w:spacing w:val="-3"/>
          <w:sz w:val="24"/>
          <w:szCs w:val="24"/>
          <w:lang w:val="sr-Cyrl-CS"/>
        </w:rPr>
      </w:pPr>
      <w:r w:rsidRPr="00897933">
        <w:rPr>
          <w:rFonts w:ascii="Times New Roman" w:hAnsi="Times New Roman"/>
          <w:color w:val="000000"/>
          <w:sz w:val="24"/>
          <w:szCs w:val="24"/>
          <w:lang w:val="sr-Cyrl-CS"/>
        </w:rPr>
        <w:lastRenderedPageBreak/>
        <w:t xml:space="preserve">На основу члана 68. Статута општине Владичин Хан („Службени гласник Пчињског округа", број 21/08 и 8/09 и „Службени гласник Града Врања“, број 11/2013), члана 30. Одлуке о Општинском већу Општине Владичин Хан („Службени гласник Пчињског округа", бр. 23/08) и члана 51. Пословника Општинског већа Општине Владичин Хан </w:t>
      </w:r>
      <w:r w:rsidRPr="00897933">
        <w:rPr>
          <w:rFonts w:ascii="Times New Roman" w:hAnsi="Times New Roman"/>
          <w:sz w:val="24"/>
          <w:szCs w:val="24"/>
          <w:lang w:val="sr-Cyrl-CS"/>
        </w:rPr>
        <w:t>(„Службени гласник Града Врања“ број 40/13</w:t>
      </w:r>
      <w:r>
        <w:rPr>
          <w:rFonts w:ascii="Times New Roman" w:hAnsi="Times New Roman"/>
          <w:color w:val="000000"/>
          <w:sz w:val="24"/>
          <w:szCs w:val="24"/>
          <w:lang w:val="sr-Cyrl-CS"/>
        </w:rPr>
        <w:t>),</w:t>
      </w:r>
      <w:r>
        <w:rPr>
          <w:rFonts w:ascii="Times New Roman" w:hAnsi="Times New Roman"/>
          <w:sz w:val="24"/>
          <w:szCs w:val="24"/>
          <w:lang w:val="sr-Cyrl-CS"/>
        </w:rPr>
        <w:t xml:space="preserve"> </w:t>
      </w:r>
      <w:r w:rsidRPr="00897933">
        <w:rPr>
          <w:rFonts w:ascii="Times New Roman" w:hAnsi="Times New Roman"/>
          <w:color w:val="000000"/>
          <w:sz w:val="24"/>
          <w:szCs w:val="24"/>
          <w:lang w:val="sr-Cyrl-CS"/>
        </w:rPr>
        <w:t xml:space="preserve">Општинско веће Општине Владичин Хан на седници одржаној дана </w:t>
      </w:r>
      <w:r>
        <w:rPr>
          <w:rFonts w:ascii="Times New Roman" w:hAnsi="Times New Roman"/>
          <w:color w:val="000000"/>
          <w:sz w:val="24"/>
          <w:szCs w:val="24"/>
          <w:lang w:val="sr-Cyrl-CS"/>
        </w:rPr>
        <w:t>13.02.2015.</w:t>
      </w:r>
      <w:r w:rsidRPr="00897933">
        <w:rPr>
          <w:rFonts w:ascii="Times New Roman" w:hAnsi="Times New Roman"/>
          <w:color w:val="000000"/>
          <w:sz w:val="24"/>
          <w:szCs w:val="24"/>
          <w:lang w:val="sr-Cyrl-CS"/>
        </w:rPr>
        <w:t xml:space="preserve"> </w:t>
      </w:r>
      <w:r w:rsidRPr="00897933">
        <w:rPr>
          <w:rFonts w:ascii="Times New Roman" w:hAnsi="Times New Roman"/>
          <w:color w:val="000000"/>
          <w:spacing w:val="-3"/>
          <w:sz w:val="24"/>
          <w:szCs w:val="24"/>
          <w:lang w:val="sr-Cyrl-CS"/>
        </w:rPr>
        <w:t>године, донело је:</w:t>
      </w:r>
    </w:p>
    <w:p w:rsidR="00AA1499" w:rsidRDefault="00AA1499" w:rsidP="00AA1499"/>
    <w:p w:rsidR="00F329FB" w:rsidRPr="00170DE5" w:rsidRDefault="00F329FB" w:rsidP="00F329FB">
      <w:pPr>
        <w:jc w:val="both"/>
        <w:rPr>
          <w:rFonts w:ascii="Times New Roman" w:hAnsi="Times New Roman" w:cs="Times New Roman"/>
          <w:sz w:val="24"/>
          <w:szCs w:val="24"/>
          <w:lang w:val="sr-Cyrl-CS"/>
        </w:rPr>
      </w:pPr>
    </w:p>
    <w:p w:rsidR="00F329FB" w:rsidRPr="00CC7FC8" w:rsidRDefault="00F329FB" w:rsidP="00CC7FC8">
      <w:pPr>
        <w:spacing w:after="0"/>
        <w:jc w:val="center"/>
        <w:rPr>
          <w:rFonts w:ascii="Times New Roman" w:hAnsi="Times New Roman" w:cs="Times New Roman"/>
          <w:b/>
          <w:sz w:val="24"/>
          <w:szCs w:val="24"/>
        </w:rPr>
      </w:pPr>
      <w:r w:rsidRPr="00170DE5">
        <w:rPr>
          <w:rFonts w:ascii="Times New Roman" w:hAnsi="Times New Roman" w:cs="Times New Roman"/>
          <w:b/>
          <w:sz w:val="24"/>
          <w:szCs w:val="24"/>
          <w:lang w:val="sr-Cyrl-CS"/>
        </w:rPr>
        <w:t xml:space="preserve">ПРАВИЛНИК О </w:t>
      </w:r>
      <w:r w:rsidR="00315F32" w:rsidRPr="00170DE5">
        <w:rPr>
          <w:rFonts w:ascii="Times New Roman" w:hAnsi="Times New Roman" w:cs="Times New Roman"/>
          <w:b/>
          <w:sz w:val="24"/>
          <w:szCs w:val="24"/>
        </w:rPr>
        <w:t>СУ</w:t>
      </w:r>
      <w:r w:rsidRPr="00170DE5">
        <w:rPr>
          <w:rFonts w:ascii="Times New Roman" w:hAnsi="Times New Roman" w:cs="Times New Roman"/>
          <w:b/>
          <w:sz w:val="24"/>
          <w:szCs w:val="24"/>
          <w:lang w:val="sr-Cyrl-CS"/>
        </w:rPr>
        <w:t>ФИНАНСИРАЊУ СПОРТСКИХ ОРГАНИЗАЦИЈА</w:t>
      </w:r>
    </w:p>
    <w:p w:rsidR="00F329FB" w:rsidRPr="00170DE5" w:rsidRDefault="00F329FB" w:rsidP="00CC7FC8">
      <w:pPr>
        <w:spacing w:after="0"/>
        <w:ind w:firstLine="720"/>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ЗА 2015. ГОДИНУ НА НИВОУ ОПШТИНЕ ВЛАДИЧИН ХАН</w:t>
      </w:r>
    </w:p>
    <w:p w:rsidR="00F329FB" w:rsidRPr="00170DE5" w:rsidRDefault="00F329FB" w:rsidP="00CC7FC8">
      <w:pPr>
        <w:jc w:val="center"/>
        <w:rPr>
          <w:rFonts w:ascii="Times New Roman" w:hAnsi="Times New Roman" w:cs="Times New Roman"/>
          <w:b/>
          <w:sz w:val="24"/>
          <w:szCs w:val="24"/>
          <w:lang w:val="sr-Cyrl-CS"/>
        </w:rPr>
      </w:pPr>
    </w:p>
    <w:p w:rsidR="00F329FB" w:rsidRPr="00170DE5" w:rsidRDefault="005A47F8" w:rsidP="00F329FB">
      <w:pPr>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Члан 1.</w:t>
      </w:r>
    </w:p>
    <w:p w:rsidR="00F329FB" w:rsidRPr="00170DE5" w:rsidRDefault="005A47F8" w:rsidP="005A47F8">
      <w:pPr>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Услови за суфинансирање програма из области спорта</w:t>
      </w:r>
    </w:p>
    <w:p w:rsidR="00F329FB" w:rsidRPr="00170DE5" w:rsidRDefault="00F329FB" w:rsidP="005A47F8">
      <w:pPr>
        <w:rPr>
          <w:rFonts w:ascii="Times New Roman" w:hAnsi="Times New Roman" w:cs="Times New Roman"/>
          <w:b/>
          <w:sz w:val="24"/>
          <w:szCs w:val="24"/>
        </w:rPr>
      </w:pPr>
    </w:p>
    <w:p w:rsidR="00F329FB" w:rsidRPr="00170DE5" w:rsidRDefault="00F329FB" w:rsidP="00F329FB">
      <w:pPr>
        <w:widowControl w:val="0"/>
        <w:overflowPunct w:val="0"/>
        <w:autoSpaceDE w:val="0"/>
        <w:autoSpaceDN w:val="0"/>
        <w:adjustRightInd w:val="0"/>
        <w:spacing w:line="246" w:lineRule="auto"/>
        <w:ind w:firstLine="720"/>
        <w:jc w:val="both"/>
        <w:rPr>
          <w:rFonts w:ascii="Times New Roman" w:hAnsi="Times New Roman" w:cs="Times New Roman"/>
          <w:sz w:val="24"/>
          <w:szCs w:val="24"/>
          <w:lang w:val="ru-RU"/>
        </w:rPr>
      </w:pPr>
      <w:r w:rsidRPr="00170DE5">
        <w:rPr>
          <w:rFonts w:ascii="Times New Roman" w:hAnsi="Times New Roman" w:cs="Times New Roman"/>
          <w:sz w:val="24"/>
          <w:szCs w:val="24"/>
          <w:lang w:val="ru-RU"/>
        </w:rPr>
        <w:t>Критеријуми и мерила за суфинансирање потреба у области спорта у општини Владичин Хан доносе се у циљу подстицања развоја спорта и објективног вредновања програма, услова и резултата рада.</w:t>
      </w:r>
    </w:p>
    <w:p w:rsidR="00F329FB" w:rsidRPr="00170DE5" w:rsidRDefault="00F329FB" w:rsidP="00F329FB">
      <w:pPr>
        <w:widowControl w:val="0"/>
        <w:autoSpaceDE w:val="0"/>
        <w:autoSpaceDN w:val="0"/>
        <w:adjustRightInd w:val="0"/>
        <w:spacing w:line="1" w:lineRule="exact"/>
        <w:rPr>
          <w:rFonts w:ascii="Times New Roman" w:hAnsi="Times New Roman" w:cs="Times New Roman"/>
          <w:sz w:val="24"/>
          <w:szCs w:val="24"/>
          <w:lang w:val="ru-RU"/>
        </w:rPr>
      </w:pPr>
    </w:p>
    <w:p w:rsidR="00F329FB" w:rsidRPr="00170DE5" w:rsidRDefault="00F329FB" w:rsidP="00F329FB">
      <w:pPr>
        <w:widowControl w:val="0"/>
        <w:overflowPunct w:val="0"/>
        <w:autoSpaceDE w:val="0"/>
        <w:autoSpaceDN w:val="0"/>
        <w:adjustRightInd w:val="0"/>
        <w:spacing w:line="238" w:lineRule="auto"/>
        <w:ind w:firstLine="720"/>
        <w:jc w:val="both"/>
        <w:rPr>
          <w:rFonts w:ascii="Times New Roman" w:hAnsi="Times New Roman" w:cs="Times New Roman"/>
          <w:sz w:val="24"/>
          <w:szCs w:val="24"/>
        </w:rPr>
      </w:pPr>
      <w:r w:rsidRPr="00170DE5">
        <w:rPr>
          <w:rFonts w:ascii="Times New Roman" w:hAnsi="Times New Roman" w:cs="Times New Roman"/>
          <w:sz w:val="24"/>
          <w:szCs w:val="24"/>
          <w:lang w:val="ru-RU"/>
        </w:rPr>
        <w:t>Право на суфинансирање програма у области спорта остварују спортске организације (клубови) под следећим условима:</w:t>
      </w:r>
    </w:p>
    <w:p w:rsidR="00F329FB" w:rsidRPr="00170DE5" w:rsidRDefault="00F329FB" w:rsidP="00F329FB">
      <w:pPr>
        <w:widowControl w:val="0"/>
        <w:numPr>
          <w:ilvl w:val="0"/>
          <w:numId w:val="3"/>
        </w:numPr>
        <w:overflowPunct w:val="0"/>
        <w:autoSpaceDE w:val="0"/>
        <w:autoSpaceDN w:val="0"/>
        <w:adjustRightInd w:val="0"/>
        <w:spacing w:after="0" w:line="240" w:lineRule="auto"/>
        <w:jc w:val="both"/>
        <w:rPr>
          <w:rFonts w:ascii="Times New Roman" w:hAnsi="Times New Roman" w:cs="Times New Roman"/>
          <w:sz w:val="24"/>
          <w:szCs w:val="24"/>
          <w:lang w:val="ru-RU"/>
        </w:rPr>
      </w:pPr>
      <w:r w:rsidRPr="00170DE5">
        <w:rPr>
          <w:rFonts w:ascii="Times New Roman" w:hAnsi="Times New Roman" w:cs="Times New Roman"/>
          <w:sz w:val="24"/>
          <w:szCs w:val="24"/>
          <w:lang w:val="ru-RU"/>
        </w:rPr>
        <w:t xml:space="preserve">Да су регистровани на територији општине Владичин Хан; </w:t>
      </w:r>
    </w:p>
    <w:p w:rsidR="00F329FB" w:rsidRPr="00170DE5" w:rsidRDefault="00F329FB" w:rsidP="00F329FB">
      <w:pPr>
        <w:widowControl w:val="0"/>
        <w:autoSpaceDE w:val="0"/>
        <w:autoSpaceDN w:val="0"/>
        <w:adjustRightInd w:val="0"/>
        <w:spacing w:line="51" w:lineRule="exact"/>
        <w:rPr>
          <w:rFonts w:ascii="Times New Roman" w:hAnsi="Times New Roman" w:cs="Times New Roman"/>
          <w:sz w:val="24"/>
          <w:szCs w:val="24"/>
          <w:lang w:val="ru-RU"/>
        </w:rPr>
      </w:pPr>
    </w:p>
    <w:p w:rsidR="00F329FB" w:rsidRPr="00170DE5" w:rsidRDefault="00F329FB" w:rsidP="00F329FB">
      <w:pPr>
        <w:widowControl w:val="0"/>
        <w:numPr>
          <w:ilvl w:val="0"/>
          <w:numId w:val="3"/>
        </w:numPr>
        <w:overflowPunct w:val="0"/>
        <w:autoSpaceDE w:val="0"/>
        <w:autoSpaceDN w:val="0"/>
        <w:adjustRightInd w:val="0"/>
        <w:spacing w:after="0" w:line="234" w:lineRule="auto"/>
        <w:jc w:val="both"/>
        <w:rPr>
          <w:rFonts w:ascii="Times New Roman" w:hAnsi="Times New Roman" w:cs="Times New Roman"/>
          <w:sz w:val="24"/>
          <w:szCs w:val="24"/>
          <w:lang w:val="ru-RU"/>
        </w:rPr>
      </w:pPr>
      <w:r w:rsidRPr="00170DE5">
        <w:rPr>
          <w:rFonts w:ascii="Times New Roman" w:hAnsi="Times New Roman" w:cs="Times New Roman"/>
          <w:sz w:val="24"/>
          <w:szCs w:val="24"/>
          <w:lang w:val="ru-RU"/>
        </w:rPr>
        <w:t xml:space="preserve">Да своју основну програмску активност реализују на територији општине </w:t>
      </w:r>
      <w:r w:rsidRPr="00170DE5">
        <w:rPr>
          <w:rFonts w:ascii="Times New Roman" w:hAnsi="Times New Roman" w:cs="Times New Roman"/>
          <w:sz w:val="24"/>
          <w:szCs w:val="24"/>
          <w:lang w:val="sr-Cyrl-CS"/>
        </w:rPr>
        <w:t>Владичин Хан</w:t>
      </w:r>
      <w:r w:rsidRPr="00170DE5">
        <w:rPr>
          <w:rFonts w:ascii="Times New Roman" w:hAnsi="Times New Roman" w:cs="Times New Roman"/>
          <w:sz w:val="24"/>
          <w:szCs w:val="24"/>
        </w:rPr>
        <w:t>;</w:t>
      </w:r>
    </w:p>
    <w:p w:rsidR="00F329FB" w:rsidRPr="00170DE5" w:rsidRDefault="00F329FB" w:rsidP="00F329FB">
      <w:pPr>
        <w:widowControl w:val="0"/>
        <w:numPr>
          <w:ilvl w:val="0"/>
          <w:numId w:val="4"/>
        </w:numPr>
        <w:overflowPunct w:val="0"/>
        <w:autoSpaceDE w:val="0"/>
        <w:autoSpaceDN w:val="0"/>
        <w:adjustRightInd w:val="0"/>
        <w:spacing w:after="0" w:line="239" w:lineRule="auto"/>
        <w:jc w:val="both"/>
        <w:rPr>
          <w:rFonts w:ascii="Times New Roman" w:hAnsi="Times New Roman" w:cs="Times New Roman"/>
          <w:sz w:val="24"/>
          <w:szCs w:val="24"/>
          <w:lang w:val="ru-RU"/>
        </w:rPr>
      </w:pPr>
      <w:r w:rsidRPr="00170DE5">
        <w:rPr>
          <w:rFonts w:ascii="Times New Roman" w:hAnsi="Times New Roman" w:cs="Times New Roman"/>
          <w:sz w:val="24"/>
          <w:szCs w:val="24"/>
          <w:lang w:val="ru-RU"/>
        </w:rPr>
        <w:t>Да имају чланство и обезбеђен континуиран стручно - педагошки рад</w:t>
      </w:r>
      <w:r w:rsidRPr="00170DE5">
        <w:rPr>
          <w:rFonts w:ascii="Times New Roman" w:hAnsi="Times New Roman" w:cs="Times New Roman"/>
          <w:sz w:val="24"/>
          <w:szCs w:val="24"/>
        </w:rPr>
        <w:t>;</w:t>
      </w:r>
    </w:p>
    <w:p w:rsidR="00F329FB" w:rsidRPr="00170DE5" w:rsidRDefault="00F329FB" w:rsidP="00F329FB">
      <w:pPr>
        <w:widowControl w:val="0"/>
        <w:numPr>
          <w:ilvl w:val="0"/>
          <w:numId w:val="4"/>
        </w:numPr>
        <w:overflowPunct w:val="0"/>
        <w:autoSpaceDE w:val="0"/>
        <w:autoSpaceDN w:val="0"/>
        <w:adjustRightInd w:val="0"/>
        <w:spacing w:after="0" w:line="249" w:lineRule="auto"/>
        <w:jc w:val="both"/>
        <w:rPr>
          <w:rFonts w:ascii="Times New Roman" w:hAnsi="Times New Roman" w:cs="Times New Roman"/>
          <w:sz w:val="24"/>
          <w:szCs w:val="24"/>
          <w:lang w:val="ru-RU"/>
        </w:rPr>
      </w:pPr>
      <w:r w:rsidRPr="00170DE5">
        <w:rPr>
          <w:rFonts w:ascii="Times New Roman" w:hAnsi="Times New Roman" w:cs="Times New Roman"/>
          <w:sz w:val="24"/>
          <w:szCs w:val="24"/>
          <w:lang w:val="ru-RU"/>
        </w:rPr>
        <w:t xml:space="preserve">Да су регистровани у Агенцији за привредне регистре РС, да су чланови гранског савеза; </w:t>
      </w:r>
    </w:p>
    <w:p w:rsidR="00F329FB" w:rsidRPr="00170DE5" w:rsidRDefault="00F329FB" w:rsidP="00F329FB">
      <w:pPr>
        <w:widowControl w:val="0"/>
        <w:autoSpaceDE w:val="0"/>
        <w:autoSpaceDN w:val="0"/>
        <w:adjustRightInd w:val="0"/>
        <w:spacing w:line="1" w:lineRule="exact"/>
        <w:rPr>
          <w:rFonts w:ascii="Times New Roman" w:hAnsi="Times New Roman" w:cs="Times New Roman"/>
          <w:sz w:val="24"/>
          <w:szCs w:val="24"/>
          <w:lang w:val="ru-RU"/>
        </w:rPr>
      </w:pPr>
    </w:p>
    <w:p w:rsidR="00F329FB" w:rsidRPr="00170DE5" w:rsidRDefault="00F329FB" w:rsidP="00F329FB">
      <w:pPr>
        <w:widowControl w:val="0"/>
        <w:numPr>
          <w:ilvl w:val="0"/>
          <w:numId w:val="4"/>
        </w:numPr>
        <w:overflowPunct w:val="0"/>
        <w:autoSpaceDE w:val="0"/>
        <w:autoSpaceDN w:val="0"/>
        <w:adjustRightInd w:val="0"/>
        <w:spacing w:after="0" w:line="240" w:lineRule="auto"/>
        <w:jc w:val="both"/>
        <w:rPr>
          <w:rFonts w:ascii="Times New Roman" w:hAnsi="Times New Roman" w:cs="Times New Roman"/>
          <w:sz w:val="24"/>
          <w:szCs w:val="24"/>
          <w:lang w:val="ru-RU"/>
        </w:rPr>
      </w:pPr>
      <w:r w:rsidRPr="00170DE5">
        <w:rPr>
          <w:rFonts w:ascii="Times New Roman" w:hAnsi="Times New Roman" w:cs="Times New Roman"/>
          <w:sz w:val="24"/>
          <w:szCs w:val="24"/>
          <w:lang w:val="ru-RU"/>
        </w:rPr>
        <w:t>Да су непрофитне организације-Одлуке органа управљања</w:t>
      </w:r>
      <w:r w:rsidRPr="00170DE5">
        <w:rPr>
          <w:rFonts w:ascii="Times New Roman" w:hAnsi="Times New Roman" w:cs="Times New Roman"/>
          <w:sz w:val="24"/>
          <w:szCs w:val="24"/>
        </w:rPr>
        <w:t>;</w:t>
      </w:r>
      <w:r w:rsidRPr="00170DE5">
        <w:rPr>
          <w:rFonts w:ascii="Times New Roman" w:hAnsi="Times New Roman" w:cs="Times New Roman"/>
          <w:sz w:val="24"/>
          <w:szCs w:val="24"/>
          <w:lang w:val="ru-RU"/>
        </w:rPr>
        <w:t xml:space="preserve"> </w:t>
      </w:r>
    </w:p>
    <w:p w:rsidR="00F329FB" w:rsidRPr="00170DE5" w:rsidRDefault="00F329FB" w:rsidP="00F329FB">
      <w:pPr>
        <w:widowControl w:val="0"/>
        <w:autoSpaceDE w:val="0"/>
        <w:autoSpaceDN w:val="0"/>
        <w:adjustRightInd w:val="0"/>
        <w:spacing w:line="34" w:lineRule="exact"/>
        <w:rPr>
          <w:rFonts w:ascii="Times New Roman" w:hAnsi="Times New Roman" w:cs="Times New Roman"/>
          <w:sz w:val="24"/>
          <w:szCs w:val="24"/>
          <w:lang w:val="ru-RU"/>
        </w:rPr>
      </w:pPr>
    </w:p>
    <w:p w:rsidR="00F329FB" w:rsidRPr="00170DE5" w:rsidRDefault="00F329FB" w:rsidP="00F329FB">
      <w:pPr>
        <w:widowControl w:val="0"/>
        <w:numPr>
          <w:ilvl w:val="0"/>
          <w:numId w:val="2"/>
        </w:numPr>
        <w:overflowPunct w:val="0"/>
        <w:autoSpaceDE w:val="0"/>
        <w:autoSpaceDN w:val="0"/>
        <w:adjustRightInd w:val="0"/>
        <w:spacing w:after="0" w:line="221" w:lineRule="auto"/>
        <w:jc w:val="both"/>
        <w:rPr>
          <w:rFonts w:ascii="Times New Roman" w:hAnsi="Times New Roman" w:cs="Times New Roman"/>
          <w:sz w:val="24"/>
          <w:szCs w:val="24"/>
          <w:lang w:val="ru-RU"/>
        </w:rPr>
      </w:pPr>
      <w:r w:rsidRPr="00170DE5">
        <w:rPr>
          <w:rFonts w:ascii="Times New Roman" w:hAnsi="Times New Roman" w:cs="Times New Roman"/>
          <w:sz w:val="24"/>
          <w:szCs w:val="24"/>
          <w:lang w:val="ru-RU"/>
        </w:rPr>
        <w:t>Да имају програме -календаре тренажних и такмичарских активности за 201</w:t>
      </w:r>
      <w:r w:rsidRPr="00170DE5">
        <w:rPr>
          <w:rFonts w:ascii="Times New Roman" w:hAnsi="Times New Roman" w:cs="Times New Roman"/>
          <w:sz w:val="24"/>
          <w:szCs w:val="24"/>
        </w:rPr>
        <w:t>5</w:t>
      </w:r>
      <w:r w:rsidRPr="00170DE5">
        <w:rPr>
          <w:rFonts w:ascii="Times New Roman" w:hAnsi="Times New Roman" w:cs="Times New Roman"/>
          <w:sz w:val="24"/>
          <w:szCs w:val="24"/>
          <w:lang w:val="ru-RU"/>
        </w:rPr>
        <w:t xml:space="preserve">. </w:t>
      </w:r>
      <w:r w:rsidRPr="00170DE5">
        <w:rPr>
          <w:rFonts w:ascii="Times New Roman" w:hAnsi="Times New Roman" w:cs="Times New Roman"/>
          <w:sz w:val="24"/>
          <w:szCs w:val="24"/>
        </w:rPr>
        <w:t>годину</w:t>
      </w:r>
      <w:r w:rsidRPr="00170DE5">
        <w:rPr>
          <w:rFonts w:ascii="Times New Roman" w:hAnsi="Times New Roman" w:cs="Times New Roman"/>
          <w:sz w:val="24"/>
          <w:szCs w:val="24"/>
          <w:lang w:val="sr-Cyrl-CS"/>
        </w:rPr>
        <w:t>;</w:t>
      </w:r>
    </w:p>
    <w:p w:rsidR="00F329FB" w:rsidRPr="00170DE5" w:rsidRDefault="00F329FB" w:rsidP="00F329FB">
      <w:pPr>
        <w:widowControl w:val="0"/>
        <w:autoSpaceDE w:val="0"/>
        <w:autoSpaceDN w:val="0"/>
        <w:adjustRightInd w:val="0"/>
        <w:spacing w:line="1" w:lineRule="exact"/>
        <w:rPr>
          <w:rFonts w:ascii="Times New Roman" w:hAnsi="Times New Roman" w:cs="Times New Roman"/>
          <w:sz w:val="24"/>
          <w:szCs w:val="24"/>
        </w:rPr>
      </w:pPr>
    </w:p>
    <w:p w:rsidR="00F329FB" w:rsidRPr="00170DE5" w:rsidRDefault="00F329FB" w:rsidP="00F329FB">
      <w:pPr>
        <w:widowControl w:val="0"/>
        <w:autoSpaceDE w:val="0"/>
        <w:autoSpaceDN w:val="0"/>
        <w:adjustRightInd w:val="0"/>
        <w:spacing w:line="1" w:lineRule="exact"/>
        <w:rPr>
          <w:rFonts w:ascii="Times New Roman" w:hAnsi="Times New Roman" w:cs="Times New Roman"/>
          <w:sz w:val="24"/>
          <w:szCs w:val="24"/>
          <w:lang w:val="ru-RU"/>
        </w:rPr>
      </w:pPr>
    </w:p>
    <w:p w:rsidR="00F329FB" w:rsidRPr="00170DE5" w:rsidRDefault="005A47F8" w:rsidP="005A47F8">
      <w:pPr>
        <w:widowControl w:val="0"/>
        <w:autoSpaceDE w:val="0"/>
        <w:autoSpaceDN w:val="0"/>
        <w:adjustRightInd w:val="0"/>
        <w:spacing w:line="274" w:lineRule="exact"/>
        <w:jc w:val="center"/>
        <w:rPr>
          <w:rFonts w:ascii="Times New Roman" w:hAnsi="Times New Roman" w:cs="Times New Roman"/>
          <w:b/>
          <w:sz w:val="24"/>
          <w:szCs w:val="24"/>
          <w:lang w:val="ru-RU"/>
        </w:rPr>
      </w:pPr>
      <w:r w:rsidRPr="00170DE5">
        <w:rPr>
          <w:rFonts w:ascii="Times New Roman" w:hAnsi="Times New Roman" w:cs="Times New Roman"/>
          <w:b/>
          <w:sz w:val="24"/>
          <w:szCs w:val="24"/>
          <w:lang w:val="ru-RU"/>
        </w:rPr>
        <w:t>Члан 2.</w:t>
      </w:r>
    </w:p>
    <w:p w:rsidR="005A47F8" w:rsidRPr="00170DE5" w:rsidRDefault="005A47F8" w:rsidP="005A47F8">
      <w:pPr>
        <w:widowControl w:val="0"/>
        <w:autoSpaceDE w:val="0"/>
        <w:autoSpaceDN w:val="0"/>
        <w:adjustRightInd w:val="0"/>
        <w:spacing w:line="274" w:lineRule="exact"/>
        <w:jc w:val="center"/>
        <w:rPr>
          <w:rFonts w:ascii="Times New Roman" w:hAnsi="Times New Roman" w:cs="Times New Roman"/>
          <w:b/>
          <w:sz w:val="24"/>
          <w:szCs w:val="24"/>
          <w:lang w:val="ru-RU"/>
        </w:rPr>
      </w:pPr>
    </w:p>
    <w:p w:rsidR="00F329FB" w:rsidRPr="00170DE5" w:rsidRDefault="00F329FB" w:rsidP="00F329FB">
      <w:pPr>
        <w:widowControl w:val="0"/>
        <w:numPr>
          <w:ilvl w:val="1"/>
          <w:numId w:val="1"/>
        </w:numPr>
        <w:tabs>
          <w:tab w:val="clear" w:pos="1440"/>
          <w:tab w:val="num" w:pos="1001"/>
        </w:tabs>
        <w:overflowPunct w:val="0"/>
        <w:autoSpaceDE w:val="0"/>
        <w:autoSpaceDN w:val="0"/>
        <w:adjustRightInd w:val="0"/>
        <w:spacing w:after="0" w:line="283" w:lineRule="auto"/>
        <w:ind w:left="0" w:firstLine="710"/>
        <w:jc w:val="both"/>
        <w:rPr>
          <w:rFonts w:ascii="Times New Roman" w:hAnsi="Times New Roman" w:cs="Times New Roman"/>
          <w:sz w:val="24"/>
          <w:szCs w:val="24"/>
          <w:lang w:val="ru-RU"/>
        </w:rPr>
      </w:pPr>
      <w:r w:rsidRPr="00170DE5">
        <w:rPr>
          <w:rFonts w:ascii="Times New Roman" w:hAnsi="Times New Roman" w:cs="Times New Roman"/>
          <w:sz w:val="24"/>
          <w:szCs w:val="24"/>
          <w:lang w:val="ru-RU"/>
        </w:rPr>
        <w:t xml:space="preserve">складу са Законом о спорту и овим </w:t>
      </w:r>
      <w:r w:rsidRPr="00170DE5">
        <w:rPr>
          <w:rFonts w:ascii="Times New Roman" w:hAnsi="Times New Roman" w:cs="Times New Roman"/>
          <w:sz w:val="24"/>
          <w:szCs w:val="24"/>
        </w:rPr>
        <w:t>Правилником</w:t>
      </w:r>
      <w:r w:rsidRPr="00170DE5">
        <w:rPr>
          <w:rFonts w:ascii="Times New Roman" w:hAnsi="Times New Roman" w:cs="Times New Roman"/>
          <w:sz w:val="24"/>
          <w:szCs w:val="24"/>
          <w:lang w:val="ru-RU"/>
        </w:rPr>
        <w:t xml:space="preserve"> средства буџета општине Владичин Хан у износу од </w:t>
      </w:r>
      <w:r w:rsidRPr="00170DE5">
        <w:rPr>
          <w:rFonts w:ascii="Times New Roman" w:hAnsi="Times New Roman" w:cs="Times New Roman"/>
          <w:b/>
          <w:sz w:val="24"/>
          <w:szCs w:val="24"/>
        </w:rPr>
        <w:t>9</w:t>
      </w:r>
      <w:r w:rsidRPr="00170DE5">
        <w:rPr>
          <w:rFonts w:ascii="Times New Roman" w:hAnsi="Times New Roman" w:cs="Times New Roman"/>
          <w:b/>
          <w:sz w:val="24"/>
          <w:szCs w:val="24"/>
          <w:lang w:val="ru-RU"/>
        </w:rPr>
        <w:t>.000.000</w:t>
      </w:r>
      <w:r w:rsidRPr="00170DE5">
        <w:rPr>
          <w:rFonts w:ascii="Times New Roman" w:hAnsi="Times New Roman" w:cs="Times New Roman"/>
          <w:b/>
          <w:sz w:val="24"/>
          <w:szCs w:val="24"/>
        </w:rPr>
        <w:t>,00</w:t>
      </w:r>
      <w:r w:rsidRPr="00170DE5">
        <w:rPr>
          <w:rFonts w:ascii="Times New Roman" w:hAnsi="Times New Roman" w:cs="Times New Roman"/>
          <w:sz w:val="24"/>
          <w:szCs w:val="24"/>
          <w:lang w:val="ru-RU"/>
        </w:rPr>
        <w:t xml:space="preserve"> динара која су Одлуком о буџету општине </w:t>
      </w:r>
      <w:r w:rsidRPr="00170DE5">
        <w:rPr>
          <w:rFonts w:ascii="Times New Roman" w:hAnsi="Times New Roman" w:cs="Times New Roman"/>
          <w:sz w:val="24"/>
          <w:szCs w:val="24"/>
          <w:lang w:val="ru-RU"/>
        </w:rPr>
        <w:lastRenderedPageBreak/>
        <w:t>Владичин Хан за 201</w:t>
      </w:r>
      <w:r w:rsidRPr="00170DE5">
        <w:rPr>
          <w:rFonts w:ascii="Times New Roman" w:hAnsi="Times New Roman" w:cs="Times New Roman"/>
          <w:sz w:val="24"/>
          <w:szCs w:val="24"/>
        </w:rPr>
        <w:t>5</w:t>
      </w:r>
      <w:r w:rsidRPr="00170DE5">
        <w:rPr>
          <w:rFonts w:ascii="Times New Roman" w:hAnsi="Times New Roman" w:cs="Times New Roman"/>
          <w:sz w:val="24"/>
          <w:szCs w:val="24"/>
          <w:lang w:val="ru-RU"/>
        </w:rPr>
        <w:t>.</w:t>
      </w:r>
      <w:r w:rsidRPr="00170DE5">
        <w:rPr>
          <w:rFonts w:ascii="Times New Roman" w:hAnsi="Times New Roman" w:cs="Times New Roman"/>
          <w:sz w:val="24"/>
          <w:szCs w:val="24"/>
          <w:lang w:val="sr-Cyrl-CS"/>
        </w:rPr>
        <w:t>годину</w:t>
      </w:r>
      <w:r w:rsidRPr="00170DE5">
        <w:rPr>
          <w:rFonts w:ascii="Times New Roman" w:hAnsi="Times New Roman" w:cs="Times New Roman"/>
          <w:sz w:val="24"/>
          <w:szCs w:val="24"/>
          <w:lang w:val="ru-RU"/>
        </w:rPr>
        <w:t xml:space="preserve"> опредељена Буџетском Фонду за спорт општине Владичин Хан као донациј</w:t>
      </w:r>
      <w:r w:rsidRPr="00170DE5">
        <w:rPr>
          <w:rFonts w:ascii="Times New Roman" w:hAnsi="Times New Roman" w:cs="Times New Roman"/>
          <w:sz w:val="24"/>
          <w:szCs w:val="24"/>
        </w:rPr>
        <w:t>а</w:t>
      </w:r>
      <w:r w:rsidRPr="00170DE5">
        <w:rPr>
          <w:rFonts w:ascii="Times New Roman" w:hAnsi="Times New Roman" w:cs="Times New Roman"/>
          <w:sz w:val="24"/>
          <w:szCs w:val="24"/>
          <w:lang w:val="ru-RU"/>
        </w:rPr>
        <w:t xml:space="preserve"> невладиним организацијама, користиће се за: </w:t>
      </w:r>
    </w:p>
    <w:p w:rsidR="00F329FB" w:rsidRPr="00170DE5" w:rsidRDefault="00F329FB" w:rsidP="005A47F8">
      <w:pPr>
        <w:pStyle w:val="ListParagraph"/>
        <w:widowControl w:val="0"/>
        <w:numPr>
          <w:ilvl w:val="0"/>
          <w:numId w:val="20"/>
        </w:numPr>
        <w:overflowPunct w:val="0"/>
        <w:autoSpaceDE w:val="0"/>
        <w:autoSpaceDN w:val="0"/>
        <w:adjustRightInd w:val="0"/>
        <w:spacing w:line="283" w:lineRule="auto"/>
        <w:jc w:val="both"/>
        <w:rPr>
          <w:rFonts w:ascii="Times New Roman" w:hAnsi="Times New Roman" w:cs="Times New Roman"/>
          <w:b/>
          <w:sz w:val="24"/>
          <w:szCs w:val="24"/>
          <w:lang w:val="ru-RU"/>
        </w:rPr>
      </w:pPr>
      <w:r w:rsidRPr="00170DE5">
        <w:rPr>
          <w:rFonts w:ascii="Times New Roman" w:hAnsi="Times New Roman" w:cs="Times New Roman"/>
          <w:b/>
          <w:sz w:val="24"/>
          <w:szCs w:val="24"/>
          <w:lang w:val="ru-RU"/>
        </w:rPr>
        <w:t xml:space="preserve">Основне трошкове клубова из области такмичарског спорта, у износу од </w:t>
      </w:r>
      <w:r w:rsidR="00280DF4" w:rsidRPr="00170DE5">
        <w:rPr>
          <w:rFonts w:ascii="Times New Roman" w:hAnsi="Times New Roman" w:cs="Times New Roman"/>
          <w:b/>
          <w:sz w:val="24"/>
          <w:szCs w:val="24"/>
        </w:rPr>
        <w:t>8.7</w:t>
      </w:r>
      <w:r w:rsidR="00156B55" w:rsidRPr="00170DE5">
        <w:rPr>
          <w:rFonts w:ascii="Times New Roman" w:hAnsi="Times New Roman" w:cs="Times New Roman"/>
          <w:b/>
          <w:sz w:val="24"/>
          <w:szCs w:val="24"/>
        </w:rPr>
        <w:t>5</w:t>
      </w:r>
      <w:r w:rsidRPr="00170DE5">
        <w:rPr>
          <w:rFonts w:ascii="Times New Roman" w:hAnsi="Times New Roman" w:cs="Times New Roman"/>
          <w:b/>
          <w:sz w:val="24"/>
          <w:szCs w:val="24"/>
        </w:rPr>
        <w:t>0</w:t>
      </w:r>
      <w:r w:rsidRPr="00170DE5">
        <w:rPr>
          <w:rFonts w:ascii="Times New Roman" w:hAnsi="Times New Roman" w:cs="Times New Roman"/>
          <w:b/>
          <w:sz w:val="24"/>
          <w:szCs w:val="24"/>
          <w:lang w:val="ru-RU"/>
        </w:rPr>
        <w:t>.000</w:t>
      </w:r>
      <w:r w:rsidRPr="00170DE5">
        <w:rPr>
          <w:rFonts w:ascii="Times New Roman" w:hAnsi="Times New Roman" w:cs="Times New Roman"/>
          <w:b/>
          <w:sz w:val="24"/>
          <w:szCs w:val="24"/>
        </w:rPr>
        <w:t>,00</w:t>
      </w:r>
      <w:r w:rsidRPr="00170DE5">
        <w:rPr>
          <w:rFonts w:ascii="Times New Roman" w:hAnsi="Times New Roman" w:cs="Times New Roman"/>
          <w:b/>
          <w:sz w:val="24"/>
          <w:szCs w:val="24"/>
          <w:lang w:val="ru-RU"/>
        </w:rPr>
        <w:t xml:space="preserve"> динара.</w:t>
      </w:r>
    </w:p>
    <w:p w:rsidR="00F329FB" w:rsidRPr="00170DE5" w:rsidRDefault="00F329FB" w:rsidP="00F329FB">
      <w:pPr>
        <w:widowControl w:val="0"/>
        <w:numPr>
          <w:ilvl w:val="0"/>
          <w:numId w:val="5"/>
        </w:numPr>
        <w:overflowPunct w:val="0"/>
        <w:autoSpaceDE w:val="0"/>
        <w:autoSpaceDN w:val="0"/>
        <w:adjustRightInd w:val="0"/>
        <w:spacing w:after="0" w:line="283" w:lineRule="auto"/>
        <w:jc w:val="both"/>
        <w:rPr>
          <w:rFonts w:ascii="Times New Roman" w:hAnsi="Times New Roman" w:cs="Times New Roman"/>
          <w:sz w:val="24"/>
          <w:szCs w:val="24"/>
          <w:lang w:val="ru-RU"/>
        </w:rPr>
      </w:pPr>
      <w:r w:rsidRPr="00170DE5">
        <w:rPr>
          <w:rFonts w:ascii="Times New Roman" w:hAnsi="Times New Roman" w:cs="Times New Roman"/>
          <w:sz w:val="24"/>
          <w:szCs w:val="24"/>
          <w:lang w:val="ru-RU"/>
        </w:rPr>
        <w:t>Програм рада са сениорским категоријама</w:t>
      </w:r>
    </w:p>
    <w:p w:rsidR="00F329FB" w:rsidRPr="00170DE5" w:rsidRDefault="00F329FB" w:rsidP="00F329FB">
      <w:pPr>
        <w:widowControl w:val="0"/>
        <w:numPr>
          <w:ilvl w:val="0"/>
          <w:numId w:val="5"/>
        </w:numPr>
        <w:overflowPunct w:val="0"/>
        <w:autoSpaceDE w:val="0"/>
        <w:autoSpaceDN w:val="0"/>
        <w:adjustRightInd w:val="0"/>
        <w:spacing w:after="0" w:line="283" w:lineRule="auto"/>
        <w:jc w:val="both"/>
        <w:rPr>
          <w:rFonts w:ascii="Times New Roman" w:hAnsi="Times New Roman" w:cs="Times New Roman"/>
          <w:sz w:val="24"/>
          <w:szCs w:val="24"/>
          <w:lang w:val="ru-RU"/>
        </w:rPr>
      </w:pPr>
      <w:r w:rsidRPr="00170DE5">
        <w:rPr>
          <w:rFonts w:ascii="Times New Roman" w:hAnsi="Times New Roman" w:cs="Times New Roman"/>
          <w:sz w:val="24"/>
          <w:szCs w:val="24"/>
          <w:lang w:val="ru-RU"/>
        </w:rPr>
        <w:t>Програм рада са млађим категоријама (јуниори, кадети, пионири)</w:t>
      </w:r>
    </w:p>
    <w:p w:rsidR="00F329FB" w:rsidRPr="00170DE5" w:rsidRDefault="00F329FB" w:rsidP="00F329FB">
      <w:pPr>
        <w:widowControl w:val="0"/>
        <w:overflowPunct w:val="0"/>
        <w:autoSpaceDE w:val="0"/>
        <w:autoSpaceDN w:val="0"/>
        <w:adjustRightInd w:val="0"/>
        <w:spacing w:line="283" w:lineRule="auto"/>
        <w:ind w:left="720"/>
        <w:jc w:val="both"/>
        <w:rPr>
          <w:rFonts w:ascii="Times New Roman" w:hAnsi="Times New Roman" w:cs="Times New Roman"/>
          <w:b/>
          <w:sz w:val="24"/>
          <w:szCs w:val="24"/>
          <w:lang w:val="ru-RU"/>
        </w:rPr>
      </w:pPr>
      <w:r w:rsidRPr="00170DE5">
        <w:rPr>
          <w:rFonts w:ascii="Times New Roman" w:hAnsi="Times New Roman" w:cs="Times New Roman"/>
          <w:b/>
          <w:sz w:val="24"/>
          <w:szCs w:val="24"/>
          <w:lang w:val="ru-RU"/>
        </w:rPr>
        <w:t xml:space="preserve">2. Посебне програме клубова </w:t>
      </w:r>
      <w:r w:rsidRPr="00170DE5">
        <w:rPr>
          <w:rFonts w:ascii="Times New Roman" w:hAnsi="Times New Roman" w:cs="Times New Roman"/>
          <w:sz w:val="24"/>
          <w:szCs w:val="24"/>
          <w:lang w:val="ru-RU"/>
        </w:rPr>
        <w:t xml:space="preserve">(оних који нису из области такмичарског спорта и где постоји интерес општине за развој одређених спортских грана), </w:t>
      </w:r>
      <w:r w:rsidRPr="00170DE5">
        <w:rPr>
          <w:rFonts w:ascii="Times New Roman" w:hAnsi="Times New Roman" w:cs="Times New Roman"/>
          <w:b/>
          <w:sz w:val="24"/>
          <w:szCs w:val="24"/>
          <w:lang w:val="ru-RU"/>
        </w:rPr>
        <w:t>у износу од</w:t>
      </w:r>
      <w:r w:rsidRPr="00170DE5">
        <w:rPr>
          <w:rFonts w:ascii="Times New Roman" w:hAnsi="Times New Roman" w:cs="Times New Roman"/>
          <w:sz w:val="24"/>
          <w:szCs w:val="24"/>
          <w:lang w:val="ru-RU"/>
        </w:rPr>
        <w:t xml:space="preserve"> </w:t>
      </w:r>
      <w:r w:rsidR="00156B55" w:rsidRPr="00170DE5">
        <w:rPr>
          <w:rFonts w:ascii="Times New Roman" w:hAnsi="Times New Roman" w:cs="Times New Roman"/>
          <w:b/>
          <w:sz w:val="24"/>
          <w:szCs w:val="24"/>
        </w:rPr>
        <w:t>25</w:t>
      </w:r>
      <w:r w:rsidRPr="00170DE5">
        <w:rPr>
          <w:rFonts w:ascii="Times New Roman" w:hAnsi="Times New Roman" w:cs="Times New Roman"/>
          <w:b/>
          <w:sz w:val="24"/>
          <w:szCs w:val="24"/>
        </w:rPr>
        <w:t>0</w:t>
      </w:r>
      <w:r w:rsidRPr="00170DE5">
        <w:rPr>
          <w:rFonts w:ascii="Times New Roman" w:hAnsi="Times New Roman" w:cs="Times New Roman"/>
          <w:b/>
          <w:sz w:val="24"/>
          <w:szCs w:val="24"/>
          <w:lang w:val="ru-RU"/>
        </w:rPr>
        <w:t>.000</w:t>
      </w:r>
      <w:r w:rsidRPr="00170DE5">
        <w:rPr>
          <w:rFonts w:ascii="Times New Roman" w:hAnsi="Times New Roman" w:cs="Times New Roman"/>
          <w:b/>
          <w:sz w:val="24"/>
          <w:szCs w:val="24"/>
        </w:rPr>
        <w:t>,00</w:t>
      </w:r>
      <w:r w:rsidRPr="00170DE5">
        <w:rPr>
          <w:rFonts w:ascii="Times New Roman" w:hAnsi="Times New Roman" w:cs="Times New Roman"/>
          <w:b/>
          <w:sz w:val="24"/>
          <w:szCs w:val="24"/>
          <w:lang w:val="ru-RU"/>
        </w:rPr>
        <w:t xml:space="preserve"> динара.</w:t>
      </w:r>
    </w:p>
    <w:p w:rsidR="005A47F8" w:rsidRPr="00170DE5" w:rsidRDefault="005A47F8" w:rsidP="00F329FB">
      <w:pPr>
        <w:widowControl w:val="0"/>
        <w:overflowPunct w:val="0"/>
        <w:autoSpaceDE w:val="0"/>
        <w:autoSpaceDN w:val="0"/>
        <w:adjustRightInd w:val="0"/>
        <w:spacing w:line="283" w:lineRule="auto"/>
        <w:ind w:left="720"/>
        <w:jc w:val="both"/>
        <w:rPr>
          <w:rFonts w:ascii="Times New Roman" w:hAnsi="Times New Roman" w:cs="Times New Roman"/>
          <w:sz w:val="24"/>
          <w:szCs w:val="24"/>
          <w:lang w:val="ru-RU"/>
        </w:rPr>
      </w:pPr>
    </w:p>
    <w:p w:rsidR="00F329FB" w:rsidRPr="00CC7FC8" w:rsidRDefault="005A47F8" w:rsidP="00CC7FC8">
      <w:pPr>
        <w:widowControl w:val="0"/>
        <w:overflowPunct w:val="0"/>
        <w:autoSpaceDE w:val="0"/>
        <w:autoSpaceDN w:val="0"/>
        <w:adjustRightInd w:val="0"/>
        <w:spacing w:line="238" w:lineRule="auto"/>
        <w:ind w:firstLine="360"/>
        <w:jc w:val="center"/>
        <w:rPr>
          <w:rFonts w:ascii="Times New Roman" w:hAnsi="Times New Roman" w:cs="Times New Roman"/>
          <w:b/>
          <w:sz w:val="24"/>
          <w:szCs w:val="24"/>
          <w:lang w:val="ru-RU"/>
        </w:rPr>
      </w:pPr>
      <w:r w:rsidRPr="00170DE5">
        <w:rPr>
          <w:rFonts w:ascii="Times New Roman" w:hAnsi="Times New Roman" w:cs="Times New Roman"/>
          <w:b/>
          <w:sz w:val="24"/>
          <w:szCs w:val="24"/>
          <w:lang w:val="ru-RU"/>
        </w:rPr>
        <w:t>Члан 3.</w:t>
      </w:r>
    </w:p>
    <w:p w:rsidR="00F329FB" w:rsidRPr="00170DE5" w:rsidRDefault="005A47F8" w:rsidP="005A47F8">
      <w:pPr>
        <w:widowControl w:val="0"/>
        <w:overflowPunct w:val="0"/>
        <w:autoSpaceDE w:val="0"/>
        <w:autoSpaceDN w:val="0"/>
        <w:adjustRightInd w:val="0"/>
        <w:spacing w:line="238"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Оправдани трошкови организација из области такмичарског спорта</w:t>
      </w:r>
    </w:p>
    <w:p w:rsidR="005A47F8" w:rsidRPr="00170DE5" w:rsidRDefault="005A47F8" w:rsidP="005A47F8">
      <w:pPr>
        <w:widowControl w:val="0"/>
        <w:overflowPunct w:val="0"/>
        <w:autoSpaceDE w:val="0"/>
        <w:autoSpaceDN w:val="0"/>
        <w:adjustRightInd w:val="0"/>
        <w:spacing w:line="238" w:lineRule="auto"/>
        <w:jc w:val="center"/>
        <w:rPr>
          <w:rFonts w:ascii="Times New Roman" w:hAnsi="Times New Roman" w:cs="Times New Roman"/>
          <w:b/>
          <w:sz w:val="24"/>
          <w:szCs w:val="24"/>
          <w:lang w:val="sr-Cyrl-CS"/>
        </w:rPr>
      </w:pPr>
    </w:p>
    <w:p w:rsidR="00F329FB" w:rsidRPr="00170DE5" w:rsidRDefault="00F329FB" w:rsidP="00F329FB">
      <w:pPr>
        <w:widowControl w:val="0"/>
        <w:overflowPunct w:val="0"/>
        <w:autoSpaceDE w:val="0"/>
        <w:autoSpaceDN w:val="0"/>
        <w:adjustRightInd w:val="0"/>
        <w:spacing w:line="238" w:lineRule="auto"/>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ab/>
        <w:t xml:space="preserve">Средства Фонда опредељена </w:t>
      </w:r>
      <w:r w:rsidR="005A47F8" w:rsidRPr="00170DE5">
        <w:rPr>
          <w:rFonts w:ascii="Times New Roman" w:hAnsi="Times New Roman" w:cs="Times New Roman"/>
          <w:sz w:val="24"/>
          <w:szCs w:val="24"/>
          <w:lang w:val="sr-Cyrl-CS"/>
        </w:rPr>
        <w:t>конкретним организацијама у области такмичарског спорта, могу се користити за суфинансирање следећих трошкова у оквиру годишњих програма спортских организација:</w:t>
      </w:r>
    </w:p>
    <w:p w:rsidR="00F329FB" w:rsidRPr="00170DE5" w:rsidRDefault="00F329FB" w:rsidP="00F329FB">
      <w:pPr>
        <w:widowControl w:val="0"/>
        <w:numPr>
          <w:ilvl w:val="0"/>
          <w:numId w:val="6"/>
        </w:numPr>
        <w:overflowPunct w:val="0"/>
        <w:autoSpaceDE w:val="0"/>
        <w:autoSpaceDN w:val="0"/>
        <w:adjustRightInd w:val="0"/>
        <w:spacing w:after="0" w:line="238" w:lineRule="auto"/>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Годишња котизација за чланство у матичном савезу</w:t>
      </w:r>
    </w:p>
    <w:p w:rsidR="00F329FB" w:rsidRPr="00170DE5" w:rsidRDefault="00F329FB" w:rsidP="00F329FB">
      <w:pPr>
        <w:widowControl w:val="0"/>
        <w:numPr>
          <w:ilvl w:val="0"/>
          <w:numId w:val="6"/>
        </w:numPr>
        <w:overflowPunct w:val="0"/>
        <w:autoSpaceDE w:val="0"/>
        <w:autoSpaceDN w:val="0"/>
        <w:adjustRightInd w:val="0"/>
        <w:spacing w:after="0" w:line="238" w:lineRule="auto"/>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Котизација за учешће на такмичењу</w:t>
      </w:r>
    </w:p>
    <w:p w:rsidR="00F329FB" w:rsidRPr="00170DE5" w:rsidRDefault="00F329FB" w:rsidP="00F329FB">
      <w:pPr>
        <w:widowControl w:val="0"/>
        <w:numPr>
          <w:ilvl w:val="0"/>
          <w:numId w:val="6"/>
        </w:numPr>
        <w:overflowPunct w:val="0"/>
        <w:autoSpaceDE w:val="0"/>
        <w:autoSpaceDN w:val="0"/>
        <w:adjustRightInd w:val="0"/>
        <w:spacing w:after="0" w:line="238" w:lineRule="auto"/>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Трошкови регистрације играча</w:t>
      </w:r>
    </w:p>
    <w:p w:rsidR="00F329FB" w:rsidRPr="00170DE5" w:rsidRDefault="00F329FB" w:rsidP="00F329FB">
      <w:pPr>
        <w:widowControl w:val="0"/>
        <w:numPr>
          <w:ilvl w:val="0"/>
          <w:numId w:val="6"/>
        </w:numPr>
        <w:overflowPunct w:val="0"/>
        <w:autoSpaceDE w:val="0"/>
        <w:autoSpaceDN w:val="0"/>
        <w:adjustRightInd w:val="0"/>
        <w:spacing w:after="0" w:line="238" w:lineRule="auto"/>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Трошкови лекарских прегледа</w:t>
      </w:r>
    </w:p>
    <w:p w:rsidR="00F329FB" w:rsidRPr="00170DE5" w:rsidRDefault="00F329FB" w:rsidP="00F329FB">
      <w:pPr>
        <w:widowControl w:val="0"/>
        <w:numPr>
          <w:ilvl w:val="0"/>
          <w:numId w:val="6"/>
        </w:numPr>
        <w:overflowPunct w:val="0"/>
        <w:autoSpaceDE w:val="0"/>
        <w:autoSpaceDN w:val="0"/>
        <w:adjustRightInd w:val="0"/>
        <w:spacing w:after="0" w:line="238" w:lineRule="auto"/>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Трошкови осигурања играча</w:t>
      </w:r>
    </w:p>
    <w:p w:rsidR="00F329FB" w:rsidRPr="00170DE5" w:rsidRDefault="00F329FB" w:rsidP="00F329FB">
      <w:pPr>
        <w:widowControl w:val="0"/>
        <w:numPr>
          <w:ilvl w:val="0"/>
          <w:numId w:val="6"/>
        </w:numPr>
        <w:overflowPunct w:val="0"/>
        <w:autoSpaceDE w:val="0"/>
        <w:autoSpaceDN w:val="0"/>
        <w:adjustRightInd w:val="0"/>
        <w:spacing w:after="0" w:line="238" w:lineRule="auto"/>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Трошкови лекара на такмичењима</w:t>
      </w:r>
      <w:r w:rsidR="005F4AA3" w:rsidRPr="00170DE5">
        <w:rPr>
          <w:rFonts w:ascii="Times New Roman" w:hAnsi="Times New Roman" w:cs="Times New Roman"/>
          <w:sz w:val="24"/>
          <w:szCs w:val="24"/>
        </w:rPr>
        <w:t>( 800.</w:t>
      </w:r>
      <w:r w:rsidRPr="00170DE5">
        <w:rPr>
          <w:rFonts w:ascii="Times New Roman" w:hAnsi="Times New Roman" w:cs="Times New Roman"/>
          <w:sz w:val="24"/>
          <w:szCs w:val="24"/>
        </w:rPr>
        <w:t xml:space="preserve"> динара за присуство лекара на утакмици)</w:t>
      </w:r>
    </w:p>
    <w:p w:rsidR="00F329FB" w:rsidRPr="00170DE5" w:rsidRDefault="00F329FB" w:rsidP="00F329FB">
      <w:pPr>
        <w:widowControl w:val="0"/>
        <w:numPr>
          <w:ilvl w:val="0"/>
          <w:numId w:val="6"/>
        </w:numPr>
        <w:overflowPunct w:val="0"/>
        <w:autoSpaceDE w:val="0"/>
        <w:autoSpaceDN w:val="0"/>
        <w:adjustRightInd w:val="0"/>
        <w:spacing w:after="0" w:line="238" w:lineRule="auto"/>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Превозни трошкови за редовна такмичења</w:t>
      </w:r>
    </w:p>
    <w:p w:rsidR="00F329FB" w:rsidRPr="00170DE5" w:rsidRDefault="00F329FB" w:rsidP="00F329FB">
      <w:pPr>
        <w:widowControl w:val="0"/>
        <w:numPr>
          <w:ilvl w:val="0"/>
          <w:numId w:val="6"/>
        </w:numPr>
        <w:overflowPunct w:val="0"/>
        <w:autoSpaceDE w:val="0"/>
        <w:autoSpaceDN w:val="0"/>
        <w:adjustRightInd w:val="0"/>
        <w:spacing w:after="0" w:line="238" w:lineRule="auto"/>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Трошкови смештаја на  редовним такмичењима</w:t>
      </w:r>
    </w:p>
    <w:p w:rsidR="00F329FB" w:rsidRPr="00170DE5" w:rsidRDefault="00F329FB" w:rsidP="00F329FB">
      <w:pPr>
        <w:widowControl w:val="0"/>
        <w:numPr>
          <w:ilvl w:val="0"/>
          <w:numId w:val="6"/>
        </w:numPr>
        <w:overflowPunct w:val="0"/>
        <w:autoSpaceDE w:val="0"/>
        <w:autoSpaceDN w:val="0"/>
        <w:adjustRightInd w:val="0"/>
        <w:spacing w:after="0" w:line="238" w:lineRule="auto"/>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Трошкови исхране на такмичењима(600.дин. по играчу на такмичењу преко 300 км, 300. дин. по играчу на такмичењима до 200 км</w:t>
      </w:r>
      <w:r w:rsidRPr="00170DE5">
        <w:rPr>
          <w:rFonts w:ascii="Times New Roman" w:hAnsi="Times New Roman" w:cs="Times New Roman"/>
          <w:sz w:val="24"/>
          <w:szCs w:val="24"/>
        </w:rPr>
        <w:t>,</w:t>
      </w:r>
      <w:r w:rsidRPr="00170DE5">
        <w:rPr>
          <w:rFonts w:ascii="Times New Roman" w:hAnsi="Times New Roman" w:cs="Times New Roman"/>
          <w:sz w:val="24"/>
          <w:szCs w:val="24"/>
          <w:lang w:val="sr-Cyrl-CS"/>
        </w:rPr>
        <w:t xml:space="preserve"> када су у питању гостовања спортске екипе)</w:t>
      </w:r>
    </w:p>
    <w:p w:rsidR="00F329FB" w:rsidRPr="00170DE5" w:rsidRDefault="00F329FB" w:rsidP="00F329FB">
      <w:pPr>
        <w:widowControl w:val="0"/>
        <w:numPr>
          <w:ilvl w:val="0"/>
          <w:numId w:val="6"/>
        </w:numPr>
        <w:overflowPunct w:val="0"/>
        <w:autoSpaceDE w:val="0"/>
        <w:autoSpaceDN w:val="0"/>
        <w:adjustRightInd w:val="0"/>
        <w:spacing w:after="0" w:line="238" w:lineRule="auto"/>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Трошкови тренера</w:t>
      </w:r>
    </w:p>
    <w:p w:rsidR="00F329FB" w:rsidRPr="00170DE5" w:rsidRDefault="00F329FB" w:rsidP="00F329FB">
      <w:pPr>
        <w:widowControl w:val="0"/>
        <w:numPr>
          <w:ilvl w:val="0"/>
          <w:numId w:val="6"/>
        </w:numPr>
        <w:overflowPunct w:val="0"/>
        <w:autoSpaceDE w:val="0"/>
        <w:autoSpaceDN w:val="0"/>
        <w:adjustRightInd w:val="0"/>
        <w:spacing w:after="0" w:line="238" w:lineRule="auto"/>
        <w:jc w:val="both"/>
        <w:rPr>
          <w:rFonts w:ascii="Times New Roman" w:hAnsi="Times New Roman" w:cs="Times New Roman"/>
          <w:sz w:val="24"/>
          <w:szCs w:val="24"/>
          <w:lang w:val="sr-Cyrl-CS"/>
        </w:rPr>
      </w:pPr>
      <w:r w:rsidRPr="00170DE5">
        <w:rPr>
          <w:rFonts w:ascii="Times New Roman" w:hAnsi="Times New Roman" w:cs="Times New Roman"/>
          <w:sz w:val="24"/>
          <w:szCs w:val="24"/>
        </w:rPr>
        <w:t>Хранарина играча</w:t>
      </w:r>
    </w:p>
    <w:p w:rsidR="00F329FB" w:rsidRPr="00170DE5" w:rsidRDefault="00F329FB" w:rsidP="00F329FB">
      <w:pPr>
        <w:numPr>
          <w:ilvl w:val="0"/>
          <w:numId w:val="6"/>
        </w:numPr>
        <w:spacing w:after="0" w:line="240" w:lineRule="auto"/>
        <w:rPr>
          <w:rFonts w:ascii="Times New Roman" w:hAnsi="Times New Roman" w:cs="Times New Roman"/>
          <w:sz w:val="24"/>
          <w:szCs w:val="24"/>
          <w:lang w:val="sr-Cyrl-CS"/>
        </w:rPr>
      </w:pPr>
      <w:r w:rsidRPr="00170DE5">
        <w:rPr>
          <w:rFonts w:ascii="Times New Roman" w:hAnsi="Times New Roman" w:cs="Times New Roman"/>
          <w:sz w:val="24"/>
          <w:szCs w:val="24"/>
          <w:lang w:val="sr-Cyrl-CS"/>
        </w:rPr>
        <w:t>Трошкови одржавања спортских терена (кошење, обележавање…)</w:t>
      </w:r>
    </w:p>
    <w:p w:rsidR="00F329FB" w:rsidRPr="00170DE5" w:rsidRDefault="00F329FB" w:rsidP="00F329FB">
      <w:pPr>
        <w:numPr>
          <w:ilvl w:val="0"/>
          <w:numId w:val="6"/>
        </w:numPr>
        <w:spacing w:after="0" w:line="240" w:lineRule="auto"/>
        <w:rPr>
          <w:rFonts w:ascii="Times New Roman" w:hAnsi="Times New Roman" w:cs="Times New Roman"/>
          <w:sz w:val="24"/>
          <w:szCs w:val="24"/>
          <w:lang w:val="sr-Cyrl-CS"/>
        </w:rPr>
      </w:pPr>
      <w:r w:rsidRPr="00170DE5">
        <w:rPr>
          <w:rFonts w:ascii="Times New Roman" w:hAnsi="Times New Roman" w:cs="Times New Roman"/>
          <w:sz w:val="24"/>
          <w:szCs w:val="24"/>
          <w:lang w:val="sr-Cyrl-CS"/>
        </w:rPr>
        <w:t>Таксе за службена лица на утакмицама</w:t>
      </w:r>
    </w:p>
    <w:p w:rsidR="00F329FB" w:rsidRPr="00170DE5" w:rsidRDefault="00F329FB" w:rsidP="00F329FB">
      <w:pPr>
        <w:numPr>
          <w:ilvl w:val="0"/>
          <w:numId w:val="6"/>
        </w:numPr>
        <w:spacing w:after="0" w:line="240" w:lineRule="auto"/>
        <w:rPr>
          <w:rFonts w:ascii="Times New Roman" w:hAnsi="Times New Roman" w:cs="Times New Roman"/>
          <w:sz w:val="24"/>
          <w:szCs w:val="24"/>
          <w:lang w:val="sr-Cyrl-CS"/>
        </w:rPr>
      </w:pPr>
      <w:r w:rsidRPr="00170DE5">
        <w:rPr>
          <w:rFonts w:ascii="Times New Roman" w:hAnsi="Times New Roman" w:cs="Times New Roman"/>
          <w:sz w:val="24"/>
          <w:szCs w:val="24"/>
          <w:lang w:val="sr-Cyrl-CS"/>
        </w:rPr>
        <w:t>Путни трошкови службених лица на утакмицама</w:t>
      </w:r>
    </w:p>
    <w:p w:rsidR="00F329FB" w:rsidRPr="00170DE5" w:rsidRDefault="00F329FB" w:rsidP="00F329FB">
      <w:pPr>
        <w:numPr>
          <w:ilvl w:val="0"/>
          <w:numId w:val="6"/>
        </w:numPr>
        <w:spacing w:after="0" w:line="240" w:lineRule="auto"/>
        <w:rPr>
          <w:rFonts w:ascii="Times New Roman" w:hAnsi="Times New Roman" w:cs="Times New Roman"/>
          <w:sz w:val="24"/>
          <w:szCs w:val="24"/>
          <w:lang w:val="sr-Cyrl-CS"/>
        </w:rPr>
      </w:pPr>
      <w:r w:rsidRPr="00170DE5">
        <w:rPr>
          <w:rFonts w:ascii="Times New Roman" w:hAnsi="Times New Roman" w:cs="Times New Roman"/>
          <w:sz w:val="24"/>
          <w:szCs w:val="24"/>
          <w:lang w:val="sr-Cyrl-CS"/>
        </w:rPr>
        <w:t>Превозни трошкови доласка на тренинг и одласка са тренинга</w:t>
      </w:r>
    </w:p>
    <w:p w:rsidR="00F329FB" w:rsidRPr="00170DE5" w:rsidRDefault="00F329FB" w:rsidP="00F329FB">
      <w:pPr>
        <w:numPr>
          <w:ilvl w:val="0"/>
          <w:numId w:val="6"/>
        </w:numPr>
        <w:spacing w:after="0" w:line="240" w:lineRule="auto"/>
        <w:rPr>
          <w:rFonts w:ascii="Times New Roman" w:hAnsi="Times New Roman" w:cs="Times New Roman"/>
          <w:sz w:val="24"/>
          <w:szCs w:val="24"/>
          <w:lang w:val="sr-Cyrl-CS"/>
        </w:rPr>
      </w:pPr>
      <w:r w:rsidRPr="00170DE5">
        <w:rPr>
          <w:rFonts w:ascii="Times New Roman" w:hAnsi="Times New Roman" w:cs="Times New Roman"/>
          <w:sz w:val="24"/>
          <w:szCs w:val="24"/>
          <w:lang w:val="sr-Cyrl-CS"/>
        </w:rPr>
        <w:t>Трошкови коришћења спортских објеката</w:t>
      </w:r>
    </w:p>
    <w:p w:rsidR="00F329FB" w:rsidRPr="00170DE5" w:rsidRDefault="00F329FB" w:rsidP="00B10B34">
      <w:pPr>
        <w:numPr>
          <w:ilvl w:val="0"/>
          <w:numId w:val="6"/>
        </w:numPr>
        <w:spacing w:after="0" w:line="240" w:lineRule="auto"/>
        <w:rPr>
          <w:rFonts w:ascii="Times New Roman" w:hAnsi="Times New Roman" w:cs="Times New Roman"/>
          <w:sz w:val="24"/>
          <w:szCs w:val="24"/>
          <w:lang w:val="sr-Cyrl-CS"/>
        </w:rPr>
      </w:pPr>
      <w:r w:rsidRPr="00170DE5">
        <w:rPr>
          <w:rFonts w:ascii="Times New Roman" w:hAnsi="Times New Roman" w:cs="Times New Roman"/>
          <w:sz w:val="24"/>
          <w:szCs w:val="24"/>
          <w:lang w:val="sr-Cyrl-CS"/>
        </w:rPr>
        <w:t>Остали трошкови везани за директно функционисање клуба (књиговодствене услуге, поштански трошкови, банкарске провизије, пријаве утакмица, режијски трошкови уколико постоје...)</w:t>
      </w:r>
    </w:p>
    <w:p w:rsidR="00F329FB" w:rsidRPr="00170DE5" w:rsidRDefault="00F329FB" w:rsidP="00F329FB">
      <w:pPr>
        <w:ind w:left="435"/>
        <w:rPr>
          <w:rFonts w:ascii="Times New Roman" w:hAnsi="Times New Roman" w:cs="Times New Roman"/>
          <w:sz w:val="24"/>
          <w:szCs w:val="24"/>
          <w:lang w:val="sr-Cyrl-CS"/>
        </w:rPr>
      </w:pPr>
    </w:p>
    <w:p w:rsidR="00F329FB" w:rsidRPr="00170DE5" w:rsidRDefault="00F329FB" w:rsidP="00F329FB">
      <w:pPr>
        <w:ind w:firstLine="720"/>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lastRenderedPageBreak/>
        <w:t xml:space="preserve">Превозни трошкови на редовна такмичења признају се за све селекције с тим да уколико се користи организован превоз код регистрованог превозника, трошкови превоза не могу бити већи од 40% од цене погонског горива по пређеном километру, а уколико се користи сопствени превоз признаје се 12% од цене погонског горива по пређеном километру </w:t>
      </w:r>
      <w:r w:rsidR="00B10B34" w:rsidRPr="00170DE5">
        <w:rPr>
          <w:rFonts w:ascii="Times New Roman" w:hAnsi="Times New Roman" w:cs="Times New Roman"/>
          <w:sz w:val="24"/>
          <w:szCs w:val="24"/>
          <w:lang w:val="sr-Cyrl-CS"/>
        </w:rPr>
        <w:t>уз увећање за припадајуће трошкове путарине</w:t>
      </w:r>
      <w:r w:rsidRPr="00170DE5">
        <w:rPr>
          <w:rFonts w:ascii="Times New Roman" w:hAnsi="Times New Roman" w:cs="Times New Roman"/>
          <w:sz w:val="24"/>
          <w:szCs w:val="24"/>
          <w:lang w:val="sr-Cyrl-CS"/>
        </w:rPr>
        <w:t>, по возилу.</w:t>
      </w:r>
    </w:p>
    <w:p w:rsidR="00F329FB" w:rsidRPr="00170DE5" w:rsidRDefault="00F329FB" w:rsidP="00F329FB">
      <w:pPr>
        <w:ind w:firstLine="720"/>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 xml:space="preserve">Трошкови исхране (пљескавица/сендвич + вода/сок) на такмичењима признају се и приликом гостовања екипе и приликом одигравања утакмица/такмичења на домаћем терену( 300 дин. трошкови исхране по играчу на домаћем терену) </w:t>
      </w:r>
    </w:p>
    <w:p w:rsidR="00F329FB" w:rsidRPr="00170DE5" w:rsidRDefault="00F329FB" w:rsidP="00F329FB">
      <w:pPr>
        <w:ind w:firstLine="720"/>
        <w:jc w:val="both"/>
        <w:rPr>
          <w:rFonts w:ascii="Times New Roman" w:hAnsi="Times New Roman" w:cs="Times New Roman"/>
          <w:sz w:val="24"/>
          <w:szCs w:val="24"/>
        </w:rPr>
      </w:pPr>
      <w:r w:rsidRPr="00170DE5">
        <w:rPr>
          <w:rFonts w:ascii="Times New Roman" w:hAnsi="Times New Roman" w:cs="Times New Roman"/>
          <w:sz w:val="24"/>
          <w:szCs w:val="24"/>
          <w:lang w:val="sr-Cyrl-CS"/>
        </w:rPr>
        <w:t xml:space="preserve">Трошкови тренера признају се на основу уговора о делу до износа од 10.000 дин </w:t>
      </w:r>
      <w:r w:rsidR="00B10B34" w:rsidRPr="00170DE5">
        <w:rPr>
          <w:rFonts w:ascii="Times New Roman" w:hAnsi="Times New Roman" w:cs="Times New Roman"/>
          <w:sz w:val="24"/>
          <w:szCs w:val="24"/>
          <w:lang w:val="sr-Cyrl-CS"/>
        </w:rPr>
        <w:t>увећано за  припадајуће порезе и доприносе</w:t>
      </w:r>
      <w:r w:rsidRPr="00170DE5">
        <w:rPr>
          <w:rFonts w:ascii="Times New Roman" w:hAnsi="Times New Roman" w:cs="Times New Roman"/>
          <w:sz w:val="24"/>
          <w:szCs w:val="24"/>
        </w:rPr>
        <w:t>.</w:t>
      </w:r>
    </w:p>
    <w:p w:rsidR="00F329FB" w:rsidRPr="00170DE5" w:rsidRDefault="00F329FB" w:rsidP="00F329FB">
      <w:pPr>
        <w:ind w:firstLine="720"/>
        <w:jc w:val="both"/>
        <w:rPr>
          <w:rFonts w:ascii="Times New Roman" w:hAnsi="Times New Roman" w:cs="Times New Roman"/>
          <w:sz w:val="24"/>
          <w:szCs w:val="24"/>
        </w:rPr>
      </w:pPr>
      <w:r w:rsidRPr="00170DE5">
        <w:rPr>
          <w:rFonts w:ascii="Times New Roman" w:hAnsi="Times New Roman" w:cs="Times New Roman"/>
          <w:sz w:val="24"/>
          <w:szCs w:val="24"/>
          <w:lang w:val="sr-Cyrl-CS"/>
        </w:rPr>
        <w:t xml:space="preserve">Хранарина играча лимитира се на 40 % од укупне масе средстава која припада клубу за 2015. </w:t>
      </w:r>
      <w:r w:rsidRPr="00170DE5">
        <w:rPr>
          <w:rFonts w:ascii="Times New Roman" w:hAnsi="Times New Roman" w:cs="Times New Roman"/>
          <w:sz w:val="24"/>
          <w:szCs w:val="24"/>
        </w:rPr>
        <w:t>г</w:t>
      </w:r>
      <w:r w:rsidRPr="00170DE5">
        <w:rPr>
          <w:rFonts w:ascii="Times New Roman" w:hAnsi="Times New Roman" w:cs="Times New Roman"/>
          <w:sz w:val="24"/>
          <w:szCs w:val="24"/>
          <w:lang w:val="sr-Cyrl-CS"/>
        </w:rPr>
        <w:t>одину</w:t>
      </w:r>
      <w:r w:rsidRPr="00170DE5">
        <w:rPr>
          <w:rFonts w:ascii="Times New Roman" w:hAnsi="Times New Roman" w:cs="Times New Roman"/>
          <w:sz w:val="24"/>
          <w:szCs w:val="24"/>
        </w:rPr>
        <w:t>.</w:t>
      </w:r>
    </w:p>
    <w:p w:rsidR="00F329FB" w:rsidRPr="00170DE5" w:rsidRDefault="00F329FB" w:rsidP="00F329FB">
      <w:pPr>
        <w:ind w:firstLine="720"/>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 xml:space="preserve">Превозни трошкови доласка на тренинг  и одласка са тренинга признају се  играчима и тренерима и то </w:t>
      </w:r>
      <w:r w:rsidRPr="00170DE5">
        <w:rPr>
          <w:rFonts w:ascii="Times New Roman" w:hAnsi="Times New Roman" w:cs="Times New Roman"/>
          <w:sz w:val="24"/>
          <w:szCs w:val="24"/>
        </w:rPr>
        <w:t xml:space="preserve"> највише до нео</w:t>
      </w:r>
      <w:r w:rsidRPr="00170DE5">
        <w:rPr>
          <w:rFonts w:ascii="Times New Roman" w:hAnsi="Times New Roman" w:cs="Times New Roman"/>
          <w:sz w:val="24"/>
          <w:szCs w:val="24"/>
          <w:lang w:val="sr-Cyrl-CS"/>
        </w:rPr>
        <w:t>порезивог законског износа за оне играче и тренере који путују мање од 30 км у једном правцу.</w:t>
      </w:r>
    </w:p>
    <w:p w:rsidR="00F329FB" w:rsidRPr="00170DE5" w:rsidRDefault="00F329FB" w:rsidP="00F329FB">
      <w:pPr>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ab/>
        <w:t>У случају појаве казни финансираће се само оне потврђене записником које нису проузроковане кривицом клуба. Казне због неодласка на утакмицу неће бити финансиране из било ког разлога.</w:t>
      </w:r>
    </w:p>
    <w:p w:rsidR="00F329FB" w:rsidRPr="00170DE5" w:rsidRDefault="00F329FB" w:rsidP="00F329FB">
      <w:pPr>
        <w:jc w:val="both"/>
        <w:rPr>
          <w:rFonts w:ascii="Times New Roman" w:hAnsi="Times New Roman" w:cs="Times New Roman"/>
          <w:sz w:val="24"/>
          <w:szCs w:val="24"/>
          <w:lang w:val="sr-Cyrl-CS"/>
        </w:rPr>
      </w:pPr>
    </w:p>
    <w:p w:rsidR="00F329FB" w:rsidRPr="00170DE5" w:rsidRDefault="00F329FB" w:rsidP="00F329FB">
      <w:pPr>
        <w:widowControl w:val="0"/>
        <w:overflowPunct w:val="0"/>
        <w:autoSpaceDE w:val="0"/>
        <w:autoSpaceDN w:val="0"/>
        <w:adjustRightInd w:val="0"/>
        <w:spacing w:line="238" w:lineRule="auto"/>
        <w:ind w:firstLine="360"/>
        <w:jc w:val="both"/>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ab/>
        <w:t xml:space="preserve">Средства се преносе </w:t>
      </w:r>
      <w:r w:rsidRPr="00170DE5">
        <w:rPr>
          <w:rFonts w:ascii="Times New Roman" w:hAnsi="Times New Roman" w:cs="Times New Roman"/>
          <w:b/>
          <w:sz w:val="24"/>
          <w:szCs w:val="24"/>
        </w:rPr>
        <w:t>на</w:t>
      </w:r>
      <w:r w:rsidRPr="00170DE5">
        <w:rPr>
          <w:rFonts w:ascii="Times New Roman" w:hAnsi="Times New Roman" w:cs="Times New Roman"/>
          <w:b/>
          <w:sz w:val="24"/>
          <w:szCs w:val="24"/>
          <w:lang w:val="sr-Cyrl-CS"/>
        </w:rPr>
        <w:t xml:space="preserve"> основу копија рачуна за учињене трошкове до висине укупно одобрених средстава по финансијском плану у складу са овим Правилником.</w:t>
      </w:r>
    </w:p>
    <w:p w:rsidR="00B10B34" w:rsidRPr="00170DE5" w:rsidRDefault="00B10B34" w:rsidP="00F329FB">
      <w:pPr>
        <w:widowControl w:val="0"/>
        <w:overflowPunct w:val="0"/>
        <w:autoSpaceDE w:val="0"/>
        <w:autoSpaceDN w:val="0"/>
        <w:adjustRightInd w:val="0"/>
        <w:spacing w:line="238" w:lineRule="auto"/>
        <w:ind w:firstLine="360"/>
        <w:jc w:val="both"/>
        <w:rPr>
          <w:rFonts w:ascii="Times New Roman" w:hAnsi="Times New Roman" w:cs="Times New Roman"/>
          <w:b/>
          <w:sz w:val="24"/>
          <w:szCs w:val="24"/>
          <w:lang w:val="sr-Cyrl-CS"/>
        </w:rPr>
      </w:pPr>
    </w:p>
    <w:p w:rsidR="00CC7FC8" w:rsidRDefault="00B10B34" w:rsidP="00CC7FC8">
      <w:pPr>
        <w:widowControl w:val="0"/>
        <w:overflowPunct w:val="0"/>
        <w:autoSpaceDE w:val="0"/>
        <w:autoSpaceDN w:val="0"/>
        <w:adjustRightInd w:val="0"/>
        <w:spacing w:line="238" w:lineRule="auto"/>
        <w:ind w:firstLine="360"/>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Члан 4.</w:t>
      </w:r>
    </w:p>
    <w:p w:rsidR="00F329FB" w:rsidRPr="00170DE5" w:rsidRDefault="00B10B34" w:rsidP="00CC7FC8">
      <w:pPr>
        <w:widowControl w:val="0"/>
        <w:overflowPunct w:val="0"/>
        <w:autoSpaceDE w:val="0"/>
        <w:autoSpaceDN w:val="0"/>
        <w:adjustRightInd w:val="0"/>
        <w:spacing w:line="238" w:lineRule="auto"/>
        <w:ind w:firstLine="360"/>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Бодовање</w:t>
      </w:r>
    </w:p>
    <w:p w:rsidR="00B10B34" w:rsidRPr="00170DE5" w:rsidRDefault="00B10B34" w:rsidP="00B10B34">
      <w:pPr>
        <w:widowControl w:val="0"/>
        <w:overflowPunct w:val="0"/>
        <w:autoSpaceDE w:val="0"/>
        <w:autoSpaceDN w:val="0"/>
        <w:adjustRightInd w:val="0"/>
        <w:spacing w:line="238" w:lineRule="auto"/>
        <w:ind w:firstLine="360"/>
        <w:rPr>
          <w:rFonts w:ascii="Times New Roman" w:hAnsi="Times New Roman" w:cs="Times New Roman"/>
          <w:sz w:val="24"/>
          <w:szCs w:val="24"/>
          <w:lang w:val="sr-Cyrl-CS"/>
        </w:rPr>
      </w:pPr>
    </w:p>
    <w:p w:rsidR="00F329FB" w:rsidRPr="00CC7FC8" w:rsidRDefault="00F329FB" w:rsidP="00CC7FC8">
      <w:pPr>
        <w:widowControl w:val="0"/>
        <w:overflowPunct w:val="0"/>
        <w:autoSpaceDE w:val="0"/>
        <w:autoSpaceDN w:val="0"/>
        <w:adjustRightInd w:val="0"/>
        <w:spacing w:line="238" w:lineRule="auto"/>
        <w:ind w:firstLine="720"/>
        <w:jc w:val="both"/>
        <w:rPr>
          <w:rFonts w:ascii="Times New Roman" w:hAnsi="Times New Roman" w:cs="Times New Roman"/>
          <w:b/>
          <w:sz w:val="24"/>
          <w:szCs w:val="24"/>
          <w:u w:val="single"/>
        </w:rPr>
      </w:pPr>
      <w:r w:rsidRPr="00170DE5">
        <w:rPr>
          <w:rFonts w:ascii="Times New Roman" w:hAnsi="Times New Roman" w:cs="Times New Roman"/>
          <w:sz w:val="24"/>
          <w:szCs w:val="24"/>
          <w:lang w:val="sr-Cyrl-CS"/>
        </w:rPr>
        <w:t xml:space="preserve">На основу Правилника о категоризацији спортских удружења (клубова) из области такмичарског спорта, извршиће се категоризација клубова у </w:t>
      </w:r>
      <w:r w:rsidRPr="00170DE5">
        <w:rPr>
          <w:rFonts w:ascii="Times New Roman" w:hAnsi="Times New Roman" w:cs="Times New Roman"/>
          <w:sz w:val="24"/>
          <w:szCs w:val="24"/>
          <w:lang w:val="sr-Latn-CS"/>
        </w:rPr>
        <w:t>III</w:t>
      </w:r>
      <w:r w:rsidRPr="00170DE5">
        <w:rPr>
          <w:rFonts w:ascii="Times New Roman" w:hAnsi="Times New Roman" w:cs="Times New Roman"/>
          <w:sz w:val="24"/>
          <w:szCs w:val="24"/>
        </w:rPr>
        <w:t xml:space="preserve"> или IV</w:t>
      </w:r>
      <w:r w:rsidRPr="00170DE5">
        <w:rPr>
          <w:rFonts w:ascii="Times New Roman" w:hAnsi="Times New Roman" w:cs="Times New Roman"/>
          <w:sz w:val="24"/>
          <w:szCs w:val="24"/>
          <w:lang w:val="sr-Cyrl-CS"/>
        </w:rPr>
        <w:t xml:space="preserve"> категорије</w:t>
      </w:r>
      <w:r w:rsidRPr="00170DE5">
        <w:rPr>
          <w:rFonts w:ascii="Times New Roman" w:hAnsi="Times New Roman" w:cs="Times New Roman"/>
          <w:sz w:val="24"/>
          <w:szCs w:val="24"/>
        </w:rPr>
        <w:t xml:space="preserve"> за 201</w:t>
      </w:r>
      <w:r w:rsidRPr="00170DE5">
        <w:rPr>
          <w:rFonts w:ascii="Times New Roman" w:hAnsi="Times New Roman" w:cs="Times New Roman"/>
          <w:sz w:val="24"/>
          <w:szCs w:val="24"/>
          <w:lang w:val="sr-Cyrl-CS"/>
        </w:rPr>
        <w:t>5</w:t>
      </w:r>
      <w:r w:rsidRPr="00170DE5">
        <w:rPr>
          <w:rFonts w:ascii="Times New Roman" w:hAnsi="Times New Roman" w:cs="Times New Roman"/>
          <w:sz w:val="24"/>
          <w:szCs w:val="24"/>
        </w:rPr>
        <w:t xml:space="preserve">. </w:t>
      </w:r>
      <w:r w:rsidR="00CC7FC8">
        <w:rPr>
          <w:rFonts w:ascii="Times New Roman" w:hAnsi="Times New Roman" w:cs="Times New Roman"/>
          <w:sz w:val="24"/>
          <w:szCs w:val="24"/>
        </w:rPr>
        <w:t>г</w:t>
      </w:r>
      <w:r w:rsidRPr="00170DE5">
        <w:rPr>
          <w:rFonts w:ascii="Times New Roman" w:hAnsi="Times New Roman" w:cs="Times New Roman"/>
          <w:sz w:val="24"/>
          <w:szCs w:val="24"/>
        </w:rPr>
        <w:t>одину</w:t>
      </w:r>
      <w:r w:rsidR="00CC7FC8">
        <w:rPr>
          <w:rFonts w:ascii="Times New Roman" w:hAnsi="Times New Roman" w:cs="Times New Roman"/>
          <w:sz w:val="24"/>
          <w:szCs w:val="24"/>
        </w:rPr>
        <w:t>.</w:t>
      </w:r>
    </w:p>
    <w:p w:rsidR="00F329FB" w:rsidRPr="00170DE5" w:rsidRDefault="00F329FB" w:rsidP="00F329FB">
      <w:pPr>
        <w:widowControl w:val="0"/>
        <w:overflowPunct w:val="0"/>
        <w:autoSpaceDE w:val="0"/>
        <w:autoSpaceDN w:val="0"/>
        <w:adjustRightInd w:val="0"/>
        <w:spacing w:line="238" w:lineRule="auto"/>
        <w:ind w:firstLine="720"/>
        <w:jc w:val="both"/>
        <w:rPr>
          <w:rFonts w:ascii="Times New Roman" w:hAnsi="Times New Roman" w:cs="Times New Roman"/>
          <w:sz w:val="24"/>
          <w:szCs w:val="24"/>
          <w:lang w:val="sr-Cyrl-CS"/>
        </w:rPr>
      </w:pPr>
    </w:p>
    <w:p w:rsidR="00F329FB" w:rsidRPr="00170DE5" w:rsidRDefault="00F329FB" w:rsidP="00B10B34">
      <w:pPr>
        <w:ind w:firstLine="720"/>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На основу извршене категоризације врши се бодовање сваке селекције коју клуб има у такмичарском систему у 201</w:t>
      </w:r>
      <w:r w:rsidRPr="00170DE5">
        <w:rPr>
          <w:rFonts w:ascii="Times New Roman" w:hAnsi="Times New Roman" w:cs="Times New Roman"/>
          <w:sz w:val="24"/>
          <w:szCs w:val="24"/>
        </w:rPr>
        <w:t>5</w:t>
      </w:r>
      <w:r w:rsidRPr="00170DE5">
        <w:rPr>
          <w:rFonts w:ascii="Times New Roman" w:hAnsi="Times New Roman" w:cs="Times New Roman"/>
          <w:sz w:val="24"/>
          <w:szCs w:val="24"/>
          <w:lang w:val="sr-Cyrl-CS"/>
        </w:rPr>
        <w:t>. години за коју се и врши суфинансирање.</w:t>
      </w:r>
    </w:p>
    <w:p w:rsidR="00F329FB" w:rsidRPr="00170DE5" w:rsidRDefault="00F329FB" w:rsidP="00F329FB">
      <w:pPr>
        <w:ind w:firstLine="720"/>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lastRenderedPageBreak/>
        <w:t>У циљу објективнијег и поузданијег вредновања програма спортских организација урађена је категоризација на основу компаративне анализе развијености спортских грана, резултата, масовности, традиције и других релевантних фактора везаних за општи успех спортске организације.</w:t>
      </w:r>
    </w:p>
    <w:p w:rsidR="00F329FB" w:rsidRPr="00170DE5" w:rsidRDefault="00F329FB" w:rsidP="00B10B34">
      <w:pPr>
        <w:ind w:firstLine="720"/>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Као стуб рада сваке спортске организације узима се постојање сениорске селекције, која се као таква и највише вреднује у систему такмичења.</w:t>
      </w:r>
    </w:p>
    <w:p w:rsidR="00F329FB" w:rsidRPr="00170DE5" w:rsidRDefault="00F329FB" w:rsidP="00B10B34">
      <w:pPr>
        <w:ind w:firstLine="720"/>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 xml:space="preserve">Укупно опредељена средства за потребе такмичарског спорта, у износу од </w:t>
      </w:r>
      <w:r w:rsidR="00280DF4" w:rsidRPr="00170DE5">
        <w:rPr>
          <w:rFonts w:ascii="Times New Roman" w:hAnsi="Times New Roman" w:cs="Times New Roman"/>
          <w:b/>
          <w:sz w:val="24"/>
          <w:szCs w:val="24"/>
          <w:lang w:val="sr-Cyrl-CS"/>
        </w:rPr>
        <w:t>8.7</w:t>
      </w:r>
      <w:r w:rsidR="00156B55" w:rsidRPr="00170DE5">
        <w:rPr>
          <w:rFonts w:ascii="Times New Roman" w:hAnsi="Times New Roman" w:cs="Times New Roman"/>
          <w:b/>
          <w:sz w:val="24"/>
          <w:szCs w:val="24"/>
        </w:rPr>
        <w:t>5</w:t>
      </w:r>
      <w:r w:rsidRPr="00170DE5">
        <w:rPr>
          <w:rFonts w:ascii="Times New Roman" w:hAnsi="Times New Roman" w:cs="Times New Roman"/>
          <w:b/>
          <w:sz w:val="24"/>
          <w:szCs w:val="24"/>
          <w:lang w:val="sr-Cyrl-CS"/>
        </w:rPr>
        <w:t>0.000</w:t>
      </w:r>
      <w:r w:rsidRPr="00170DE5">
        <w:rPr>
          <w:rFonts w:ascii="Times New Roman" w:hAnsi="Times New Roman" w:cs="Times New Roman"/>
          <w:b/>
          <w:sz w:val="24"/>
          <w:szCs w:val="24"/>
        </w:rPr>
        <w:t>,00</w:t>
      </w:r>
      <w:r w:rsidRPr="00170DE5">
        <w:rPr>
          <w:rFonts w:ascii="Times New Roman" w:hAnsi="Times New Roman" w:cs="Times New Roman"/>
          <w:sz w:val="24"/>
          <w:szCs w:val="24"/>
          <w:lang w:val="sr-Cyrl-CS"/>
        </w:rPr>
        <w:t xml:space="preserve"> дин,  расподелиће се на екипне спортове у узносу од</w:t>
      </w:r>
      <w:r w:rsidRPr="00170DE5">
        <w:rPr>
          <w:rFonts w:ascii="Times New Roman" w:hAnsi="Times New Roman" w:cs="Times New Roman"/>
          <w:b/>
          <w:sz w:val="24"/>
          <w:szCs w:val="24"/>
          <w:lang w:val="sr-Cyrl-CS"/>
        </w:rPr>
        <w:t xml:space="preserve"> 7.   </w:t>
      </w:r>
      <w:r w:rsidR="00280DF4" w:rsidRPr="00170DE5">
        <w:rPr>
          <w:rFonts w:ascii="Times New Roman" w:hAnsi="Times New Roman" w:cs="Times New Roman"/>
          <w:b/>
          <w:sz w:val="24"/>
          <w:szCs w:val="24"/>
          <w:lang w:val="sr-Cyrl-CS"/>
        </w:rPr>
        <w:t>7</w:t>
      </w:r>
      <w:r w:rsidR="00156B55" w:rsidRPr="00170DE5">
        <w:rPr>
          <w:rFonts w:ascii="Times New Roman" w:hAnsi="Times New Roman" w:cs="Times New Roman"/>
          <w:b/>
          <w:sz w:val="24"/>
          <w:szCs w:val="24"/>
        </w:rPr>
        <w:t>5</w:t>
      </w:r>
      <w:r w:rsidRPr="00170DE5">
        <w:rPr>
          <w:rFonts w:ascii="Times New Roman" w:hAnsi="Times New Roman" w:cs="Times New Roman"/>
          <w:b/>
          <w:sz w:val="24"/>
          <w:szCs w:val="24"/>
          <w:lang w:val="sr-Cyrl-CS"/>
        </w:rPr>
        <w:t xml:space="preserve">0.000,00 </w:t>
      </w:r>
      <w:r w:rsidRPr="00170DE5">
        <w:rPr>
          <w:rFonts w:ascii="Times New Roman" w:hAnsi="Times New Roman" w:cs="Times New Roman"/>
          <w:sz w:val="24"/>
          <w:szCs w:val="24"/>
          <w:lang w:val="sr-Cyrl-CS"/>
        </w:rPr>
        <w:t xml:space="preserve">износ од </w:t>
      </w:r>
      <w:r w:rsidR="00280DF4" w:rsidRPr="00170DE5">
        <w:rPr>
          <w:rFonts w:ascii="Times New Roman" w:hAnsi="Times New Roman" w:cs="Times New Roman"/>
          <w:b/>
          <w:sz w:val="24"/>
          <w:szCs w:val="24"/>
          <w:lang w:val="sr-Cyrl-CS"/>
        </w:rPr>
        <w:t>1.0</w:t>
      </w:r>
      <w:r w:rsidRPr="00170DE5">
        <w:rPr>
          <w:rFonts w:ascii="Times New Roman" w:hAnsi="Times New Roman" w:cs="Times New Roman"/>
          <w:b/>
          <w:sz w:val="24"/>
          <w:szCs w:val="24"/>
          <w:lang w:val="sr-Cyrl-CS"/>
        </w:rPr>
        <w:t>00.000,00</w:t>
      </w:r>
      <w:r w:rsidRPr="00170DE5">
        <w:rPr>
          <w:rFonts w:ascii="Times New Roman" w:hAnsi="Times New Roman" w:cs="Times New Roman"/>
          <w:sz w:val="24"/>
          <w:szCs w:val="24"/>
          <w:lang w:val="sr-Cyrl-CS"/>
        </w:rPr>
        <w:t xml:space="preserve"> расподелиће се клубовима из области појединачног спорта</w:t>
      </w:r>
      <w:r w:rsidRPr="00170DE5">
        <w:rPr>
          <w:rFonts w:ascii="Times New Roman" w:hAnsi="Times New Roman" w:cs="Times New Roman"/>
          <w:sz w:val="24"/>
          <w:szCs w:val="24"/>
        </w:rPr>
        <w:t xml:space="preserve">, a </w:t>
      </w:r>
      <w:r w:rsidRPr="00170DE5">
        <w:rPr>
          <w:rFonts w:ascii="Times New Roman" w:hAnsi="Times New Roman" w:cs="Times New Roman"/>
          <w:sz w:val="24"/>
          <w:szCs w:val="24"/>
          <w:lang w:val="sr-Cyrl-CS"/>
        </w:rPr>
        <w:t xml:space="preserve">преостали износ од </w:t>
      </w:r>
      <w:r w:rsidR="00156B55" w:rsidRPr="00170DE5">
        <w:rPr>
          <w:rFonts w:ascii="Times New Roman" w:hAnsi="Times New Roman" w:cs="Times New Roman"/>
          <w:b/>
          <w:sz w:val="24"/>
          <w:szCs w:val="24"/>
        </w:rPr>
        <w:t>25</w:t>
      </w:r>
      <w:r w:rsidRPr="00170DE5">
        <w:rPr>
          <w:rFonts w:ascii="Times New Roman" w:hAnsi="Times New Roman" w:cs="Times New Roman"/>
          <w:b/>
          <w:sz w:val="24"/>
          <w:szCs w:val="24"/>
          <w:lang w:val="sr-Cyrl-CS"/>
        </w:rPr>
        <w:t>0.000,00</w:t>
      </w:r>
      <w:r w:rsidRPr="00170DE5">
        <w:rPr>
          <w:rFonts w:ascii="Times New Roman" w:hAnsi="Times New Roman" w:cs="Times New Roman"/>
          <w:sz w:val="24"/>
          <w:szCs w:val="24"/>
          <w:lang w:val="sr-Cyrl-CS"/>
        </w:rPr>
        <w:t xml:space="preserve"> динара одвојен је за посебне програме клубова,оних који нису из области такмичарског спорта а пост</w:t>
      </w:r>
      <w:r w:rsidRPr="00170DE5">
        <w:rPr>
          <w:rFonts w:ascii="Times New Roman" w:hAnsi="Times New Roman" w:cs="Times New Roman"/>
          <w:sz w:val="24"/>
          <w:szCs w:val="24"/>
        </w:rPr>
        <w:t>о</w:t>
      </w:r>
      <w:r w:rsidRPr="00170DE5">
        <w:rPr>
          <w:rFonts w:ascii="Times New Roman" w:hAnsi="Times New Roman" w:cs="Times New Roman"/>
          <w:sz w:val="24"/>
          <w:szCs w:val="24"/>
          <w:lang w:val="sr-Cyrl-CS"/>
        </w:rPr>
        <w:t xml:space="preserve">ји интерес општине за развој ових спортских грана. </w:t>
      </w:r>
    </w:p>
    <w:p w:rsidR="00F329FB" w:rsidRPr="00170DE5" w:rsidRDefault="00F329FB" w:rsidP="00B10B34">
      <w:pPr>
        <w:ind w:firstLine="720"/>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Код екипних спортова бодовање се врши на основу ранга такмичења везаног за сезону 201</w:t>
      </w:r>
      <w:r w:rsidRPr="00170DE5">
        <w:rPr>
          <w:rFonts w:ascii="Times New Roman" w:hAnsi="Times New Roman" w:cs="Times New Roman"/>
          <w:sz w:val="24"/>
          <w:szCs w:val="24"/>
        </w:rPr>
        <w:t>4</w:t>
      </w:r>
      <w:r w:rsidRPr="00170DE5">
        <w:rPr>
          <w:rFonts w:ascii="Times New Roman" w:hAnsi="Times New Roman" w:cs="Times New Roman"/>
          <w:sz w:val="24"/>
          <w:szCs w:val="24"/>
          <w:lang w:val="sr-Cyrl-CS"/>
        </w:rPr>
        <w:t>/201</w:t>
      </w:r>
      <w:r w:rsidRPr="00170DE5">
        <w:rPr>
          <w:rFonts w:ascii="Times New Roman" w:hAnsi="Times New Roman" w:cs="Times New Roman"/>
          <w:sz w:val="24"/>
          <w:szCs w:val="24"/>
        </w:rPr>
        <w:t>5</w:t>
      </w:r>
      <w:r w:rsidRPr="00170DE5">
        <w:rPr>
          <w:rFonts w:ascii="Times New Roman" w:hAnsi="Times New Roman" w:cs="Times New Roman"/>
          <w:sz w:val="24"/>
          <w:szCs w:val="24"/>
          <w:lang w:val="sr-Cyrl-CS"/>
        </w:rPr>
        <w:t xml:space="preserve"> а код појединачних на бази резултата из 201</w:t>
      </w:r>
      <w:r w:rsidRPr="00170DE5">
        <w:rPr>
          <w:rFonts w:ascii="Times New Roman" w:hAnsi="Times New Roman" w:cs="Times New Roman"/>
          <w:sz w:val="24"/>
          <w:szCs w:val="24"/>
        </w:rPr>
        <w:t>4</w:t>
      </w:r>
      <w:r w:rsidRPr="00170DE5">
        <w:rPr>
          <w:rFonts w:ascii="Times New Roman" w:hAnsi="Times New Roman" w:cs="Times New Roman"/>
          <w:sz w:val="24"/>
          <w:szCs w:val="24"/>
          <w:lang w:val="sr-Cyrl-CS"/>
        </w:rPr>
        <w:t xml:space="preserve"> године.</w:t>
      </w:r>
    </w:p>
    <w:p w:rsidR="00F329FB" w:rsidRPr="00CC7FC8" w:rsidRDefault="00F329FB" w:rsidP="00CC7FC8">
      <w:pPr>
        <w:ind w:firstLine="720"/>
        <w:jc w:val="both"/>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1. КОЛЕКТИВНИ СПОРТОВИ (сениори)</w:t>
      </w:r>
    </w:p>
    <w:tbl>
      <w:tblPr>
        <w:tblW w:w="9960" w:type="dxa"/>
        <w:tblInd w:w="-3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2040"/>
        <w:gridCol w:w="1916"/>
        <w:gridCol w:w="1928"/>
        <w:gridCol w:w="2035"/>
        <w:gridCol w:w="2041"/>
      </w:tblGrid>
      <w:tr w:rsidR="00F329FB" w:rsidRPr="00170DE5" w:rsidTr="00156B55">
        <w:tc>
          <w:tcPr>
            <w:tcW w:w="2040" w:type="dxa"/>
          </w:tcPr>
          <w:p w:rsidR="00F329FB" w:rsidRPr="00170DE5" w:rsidRDefault="00F329FB" w:rsidP="00156B55">
            <w:pPr>
              <w:jc w:val="both"/>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Ранг такмичења</w:t>
            </w:r>
          </w:p>
        </w:tc>
        <w:tc>
          <w:tcPr>
            <w:tcW w:w="1916" w:type="dxa"/>
          </w:tcPr>
          <w:p w:rsidR="00F329FB" w:rsidRPr="00170DE5" w:rsidRDefault="00F329FB" w:rsidP="00156B55">
            <w:pPr>
              <w:jc w:val="both"/>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 xml:space="preserve"> </w:t>
            </w:r>
            <w:r w:rsidRPr="00170DE5">
              <w:rPr>
                <w:rFonts w:ascii="Times New Roman" w:hAnsi="Times New Roman" w:cs="Times New Roman"/>
                <w:b/>
                <w:sz w:val="24"/>
                <w:szCs w:val="24"/>
              </w:rPr>
              <w:t xml:space="preserve">I </w:t>
            </w:r>
            <w:r w:rsidRPr="00170DE5">
              <w:rPr>
                <w:rFonts w:ascii="Times New Roman" w:hAnsi="Times New Roman" w:cs="Times New Roman"/>
                <w:b/>
                <w:sz w:val="24"/>
                <w:szCs w:val="24"/>
                <w:lang w:val="sr-Cyrl-CS"/>
              </w:rPr>
              <w:t>категорија</w:t>
            </w:r>
          </w:p>
          <w:p w:rsidR="00F329FB" w:rsidRPr="00170DE5" w:rsidRDefault="00F329FB" w:rsidP="00156B55">
            <w:pPr>
              <w:jc w:val="both"/>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(бодови)</w:t>
            </w:r>
          </w:p>
        </w:tc>
        <w:tc>
          <w:tcPr>
            <w:tcW w:w="1928" w:type="dxa"/>
          </w:tcPr>
          <w:p w:rsidR="00F329FB" w:rsidRPr="00170DE5" w:rsidRDefault="00F329FB" w:rsidP="00156B55">
            <w:pPr>
              <w:jc w:val="both"/>
              <w:rPr>
                <w:rFonts w:ascii="Times New Roman" w:hAnsi="Times New Roman" w:cs="Times New Roman"/>
                <w:b/>
                <w:sz w:val="24"/>
                <w:szCs w:val="24"/>
                <w:lang w:val="sr-Cyrl-CS"/>
              </w:rPr>
            </w:pPr>
            <w:r w:rsidRPr="00170DE5">
              <w:rPr>
                <w:rFonts w:ascii="Times New Roman" w:hAnsi="Times New Roman" w:cs="Times New Roman"/>
                <w:b/>
                <w:sz w:val="24"/>
                <w:szCs w:val="24"/>
              </w:rPr>
              <w:t xml:space="preserve">II </w:t>
            </w:r>
            <w:r w:rsidRPr="00170DE5">
              <w:rPr>
                <w:rFonts w:ascii="Times New Roman" w:hAnsi="Times New Roman" w:cs="Times New Roman"/>
                <w:b/>
                <w:sz w:val="24"/>
                <w:szCs w:val="24"/>
                <w:lang w:val="sr-Cyrl-CS"/>
              </w:rPr>
              <w:t>категорија</w:t>
            </w:r>
          </w:p>
          <w:p w:rsidR="00F329FB" w:rsidRPr="00170DE5" w:rsidRDefault="00F329FB" w:rsidP="00156B55">
            <w:pPr>
              <w:jc w:val="both"/>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(бодови)</w:t>
            </w:r>
          </w:p>
        </w:tc>
        <w:tc>
          <w:tcPr>
            <w:tcW w:w="2035" w:type="dxa"/>
          </w:tcPr>
          <w:p w:rsidR="00F329FB" w:rsidRPr="00170DE5" w:rsidRDefault="00F329FB" w:rsidP="00156B55">
            <w:pPr>
              <w:jc w:val="both"/>
              <w:rPr>
                <w:rFonts w:ascii="Times New Roman" w:hAnsi="Times New Roman" w:cs="Times New Roman"/>
                <w:b/>
                <w:sz w:val="24"/>
                <w:szCs w:val="24"/>
                <w:lang w:val="sr-Cyrl-CS"/>
              </w:rPr>
            </w:pPr>
            <w:r w:rsidRPr="00170DE5">
              <w:rPr>
                <w:rFonts w:ascii="Times New Roman" w:hAnsi="Times New Roman" w:cs="Times New Roman"/>
                <w:b/>
                <w:sz w:val="24"/>
                <w:szCs w:val="24"/>
              </w:rPr>
              <w:t xml:space="preserve">III </w:t>
            </w:r>
            <w:r w:rsidRPr="00170DE5">
              <w:rPr>
                <w:rFonts w:ascii="Times New Roman" w:hAnsi="Times New Roman" w:cs="Times New Roman"/>
                <w:b/>
                <w:sz w:val="24"/>
                <w:szCs w:val="24"/>
                <w:lang w:val="sr-Cyrl-CS"/>
              </w:rPr>
              <w:t>категорија</w:t>
            </w:r>
          </w:p>
          <w:p w:rsidR="00F329FB" w:rsidRPr="00170DE5" w:rsidRDefault="00F329FB" w:rsidP="00156B55">
            <w:pP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(бодови)</w:t>
            </w:r>
          </w:p>
        </w:tc>
        <w:tc>
          <w:tcPr>
            <w:tcW w:w="2041" w:type="dxa"/>
          </w:tcPr>
          <w:p w:rsidR="00F329FB" w:rsidRPr="00170DE5" w:rsidRDefault="00F329FB" w:rsidP="00156B55">
            <w:pPr>
              <w:jc w:val="both"/>
              <w:rPr>
                <w:rFonts w:ascii="Times New Roman" w:hAnsi="Times New Roman" w:cs="Times New Roman"/>
                <w:b/>
                <w:sz w:val="24"/>
                <w:szCs w:val="24"/>
                <w:lang w:val="sr-Cyrl-CS"/>
              </w:rPr>
            </w:pPr>
            <w:r w:rsidRPr="00170DE5">
              <w:rPr>
                <w:rFonts w:ascii="Times New Roman" w:hAnsi="Times New Roman" w:cs="Times New Roman"/>
                <w:b/>
                <w:sz w:val="24"/>
                <w:szCs w:val="24"/>
              </w:rPr>
              <w:t xml:space="preserve">IV </w:t>
            </w:r>
            <w:r w:rsidRPr="00170DE5">
              <w:rPr>
                <w:rFonts w:ascii="Times New Roman" w:hAnsi="Times New Roman" w:cs="Times New Roman"/>
                <w:b/>
                <w:sz w:val="24"/>
                <w:szCs w:val="24"/>
                <w:lang w:val="sr-Cyrl-CS"/>
              </w:rPr>
              <w:t>категорија</w:t>
            </w:r>
          </w:p>
          <w:p w:rsidR="00F329FB" w:rsidRPr="00170DE5" w:rsidRDefault="00F329FB" w:rsidP="00156B55">
            <w:pPr>
              <w:jc w:val="both"/>
              <w:rPr>
                <w:rFonts w:ascii="Times New Roman" w:hAnsi="Times New Roman" w:cs="Times New Roman"/>
                <w:b/>
                <w:sz w:val="24"/>
                <w:szCs w:val="24"/>
              </w:rPr>
            </w:pPr>
            <w:r w:rsidRPr="00170DE5">
              <w:rPr>
                <w:rFonts w:ascii="Times New Roman" w:hAnsi="Times New Roman" w:cs="Times New Roman"/>
                <w:b/>
                <w:sz w:val="24"/>
                <w:szCs w:val="24"/>
                <w:lang w:val="sr-Cyrl-CS"/>
              </w:rPr>
              <w:t>(бодови)</w:t>
            </w:r>
          </w:p>
        </w:tc>
      </w:tr>
      <w:tr w:rsidR="00F329FB" w:rsidRPr="00170DE5" w:rsidTr="00156B55">
        <w:tc>
          <w:tcPr>
            <w:tcW w:w="2040" w:type="dxa"/>
          </w:tcPr>
          <w:p w:rsidR="00F329FB" w:rsidRPr="00170DE5" w:rsidRDefault="00F329FB" w:rsidP="00156B55">
            <w:pPr>
              <w:spacing w:line="480" w:lineRule="auto"/>
              <w:jc w:val="both"/>
              <w:rPr>
                <w:rFonts w:ascii="Times New Roman" w:hAnsi="Times New Roman" w:cs="Times New Roman"/>
                <w:sz w:val="24"/>
                <w:szCs w:val="24"/>
                <w:lang w:val="sr-Cyrl-CS"/>
              </w:rPr>
            </w:pPr>
            <w:r w:rsidRPr="00170DE5">
              <w:rPr>
                <w:rFonts w:ascii="Times New Roman" w:hAnsi="Times New Roman" w:cs="Times New Roman"/>
                <w:sz w:val="24"/>
                <w:szCs w:val="24"/>
              </w:rPr>
              <w:t xml:space="preserve">I </w:t>
            </w:r>
            <w:r w:rsidRPr="00170DE5">
              <w:rPr>
                <w:rFonts w:ascii="Times New Roman" w:hAnsi="Times New Roman" w:cs="Times New Roman"/>
                <w:sz w:val="24"/>
                <w:szCs w:val="24"/>
                <w:lang w:val="sr-Cyrl-CS"/>
              </w:rPr>
              <w:t>лига Србије</w:t>
            </w:r>
          </w:p>
        </w:tc>
        <w:tc>
          <w:tcPr>
            <w:tcW w:w="1916"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150</w:t>
            </w:r>
          </w:p>
        </w:tc>
        <w:tc>
          <w:tcPr>
            <w:tcW w:w="1928"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110</w:t>
            </w:r>
          </w:p>
        </w:tc>
        <w:tc>
          <w:tcPr>
            <w:tcW w:w="2035"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70</w:t>
            </w:r>
          </w:p>
        </w:tc>
        <w:tc>
          <w:tcPr>
            <w:tcW w:w="2041"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30</w:t>
            </w:r>
          </w:p>
        </w:tc>
      </w:tr>
      <w:tr w:rsidR="00F329FB" w:rsidRPr="00170DE5" w:rsidTr="00156B55">
        <w:tc>
          <w:tcPr>
            <w:tcW w:w="2040" w:type="dxa"/>
          </w:tcPr>
          <w:p w:rsidR="00F329FB" w:rsidRPr="00170DE5" w:rsidRDefault="00F329FB" w:rsidP="00156B55">
            <w:pPr>
              <w:spacing w:line="480" w:lineRule="auto"/>
              <w:jc w:val="both"/>
              <w:rPr>
                <w:rFonts w:ascii="Times New Roman" w:hAnsi="Times New Roman" w:cs="Times New Roman"/>
                <w:sz w:val="24"/>
                <w:szCs w:val="24"/>
                <w:lang w:val="sr-Cyrl-CS"/>
              </w:rPr>
            </w:pPr>
            <w:r w:rsidRPr="00170DE5">
              <w:rPr>
                <w:rFonts w:ascii="Times New Roman" w:hAnsi="Times New Roman" w:cs="Times New Roman"/>
                <w:sz w:val="24"/>
                <w:szCs w:val="24"/>
              </w:rPr>
              <w:t>II</w:t>
            </w:r>
            <w:r w:rsidRPr="00170DE5">
              <w:rPr>
                <w:rFonts w:ascii="Times New Roman" w:hAnsi="Times New Roman" w:cs="Times New Roman"/>
                <w:sz w:val="24"/>
                <w:szCs w:val="24"/>
                <w:lang w:val="sr-Cyrl-CS"/>
              </w:rPr>
              <w:t xml:space="preserve"> лига Србије</w:t>
            </w:r>
          </w:p>
        </w:tc>
        <w:tc>
          <w:tcPr>
            <w:tcW w:w="1916"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140</w:t>
            </w:r>
          </w:p>
        </w:tc>
        <w:tc>
          <w:tcPr>
            <w:tcW w:w="1928"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100</w:t>
            </w:r>
          </w:p>
        </w:tc>
        <w:tc>
          <w:tcPr>
            <w:tcW w:w="2035"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60</w:t>
            </w:r>
          </w:p>
        </w:tc>
        <w:tc>
          <w:tcPr>
            <w:tcW w:w="2041"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25</w:t>
            </w:r>
          </w:p>
        </w:tc>
      </w:tr>
      <w:tr w:rsidR="00F329FB" w:rsidRPr="00170DE5" w:rsidTr="00156B55">
        <w:tc>
          <w:tcPr>
            <w:tcW w:w="2040" w:type="dxa"/>
          </w:tcPr>
          <w:p w:rsidR="00F329FB" w:rsidRPr="00170DE5" w:rsidRDefault="00F329FB" w:rsidP="00156B55">
            <w:pPr>
              <w:spacing w:line="480" w:lineRule="auto"/>
              <w:jc w:val="both"/>
              <w:rPr>
                <w:rFonts w:ascii="Times New Roman" w:hAnsi="Times New Roman" w:cs="Times New Roman"/>
                <w:sz w:val="24"/>
                <w:szCs w:val="24"/>
                <w:lang w:val="sr-Cyrl-CS"/>
              </w:rPr>
            </w:pPr>
            <w:r w:rsidRPr="00170DE5">
              <w:rPr>
                <w:rFonts w:ascii="Times New Roman" w:hAnsi="Times New Roman" w:cs="Times New Roman"/>
                <w:sz w:val="24"/>
                <w:szCs w:val="24"/>
              </w:rPr>
              <w:t>III</w:t>
            </w:r>
            <w:r w:rsidRPr="00170DE5">
              <w:rPr>
                <w:rFonts w:ascii="Times New Roman" w:hAnsi="Times New Roman" w:cs="Times New Roman"/>
                <w:sz w:val="24"/>
                <w:szCs w:val="24"/>
                <w:lang w:val="sr-Cyrl-CS"/>
              </w:rPr>
              <w:t xml:space="preserve"> лига Србије</w:t>
            </w:r>
          </w:p>
        </w:tc>
        <w:tc>
          <w:tcPr>
            <w:tcW w:w="1916"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130</w:t>
            </w:r>
          </w:p>
        </w:tc>
        <w:tc>
          <w:tcPr>
            <w:tcW w:w="1928"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90</w:t>
            </w:r>
          </w:p>
        </w:tc>
        <w:tc>
          <w:tcPr>
            <w:tcW w:w="2035"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50</w:t>
            </w:r>
          </w:p>
        </w:tc>
        <w:tc>
          <w:tcPr>
            <w:tcW w:w="2041"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20</w:t>
            </w:r>
          </w:p>
        </w:tc>
      </w:tr>
      <w:tr w:rsidR="00F329FB" w:rsidRPr="00170DE5" w:rsidTr="00156B55">
        <w:tc>
          <w:tcPr>
            <w:tcW w:w="2040" w:type="dxa"/>
          </w:tcPr>
          <w:p w:rsidR="00F329FB" w:rsidRPr="00170DE5" w:rsidRDefault="00F329FB" w:rsidP="00156B55">
            <w:pPr>
              <w:spacing w:line="480" w:lineRule="auto"/>
              <w:jc w:val="both"/>
              <w:rPr>
                <w:rFonts w:ascii="Times New Roman" w:hAnsi="Times New Roman" w:cs="Times New Roman"/>
                <w:sz w:val="24"/>
                <w:szCs w:val="24"/>
                <w:lang w:val="sr-Cyrl-CS"/>
              </w:rPr>
            </w:pPr>
            <w:r w:rsidRPr="00170DE5">
              <w:rPr>
                <w:rFonts w:ascii="Times New Roman" w:hAnsi="Times New Roman" w:cs="Times New Roman"/>
                <w:sz w:val="24"/>
                <w:szCs w:val="24"/>
              </w:rPr>
              <w:t>IV</w:t>
            </w:r>
            <w:r w:rsidRPr="00170DE5">
              <w:rPr>
                <w:rFonts w:ascii="Times New Roman" w:hAnsi="Times New Roman" w:cs="Times New Roman"/>
                <w:sz w:val="24"/>
                <w:szCs w:val="24"/>
                <w:lang w:val="sr-Cyrl-CS"/>
              </w:rPr>
              <w:t xml:space="preserve"> лига Србије</w:t>
            </w:r>
          </w:p>
        </w:tc>
        <w:tc>
          <w:tcPr>
            <w:tcW w:w="1916"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120</w:t>
            </w:r>
          </w:p>
        </w:tc>
        <w:tc>
          <w:tcPr>
            <w:tcW w:w="1928"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80</w:t>
            </w:r>
          </w:p>
        </w:tc>
        <w:tc>
          <w:tcPr>
            <w:tcW w:w="2035"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40</w:t>
            </w:r>
          </w:p>
        </w:tc>
        <w:tc>
          <w:tcPr>
            <w:tcW w:w="2041"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15</w:t>
            </w:r>
          </w:p>
        </w:tc>
      </w:tr>
      <w:tr w:rsidR="00F329FB" w:rsidRPr="00170DE5" w:rsidTr="00156B55">
        <w:tc>
          <w:tcPr>
            <w:tcW w:w="2040" w:type="dxa"/>
          </w:tcPr>
          <w:p w:rsidR="00F329FB" w:rsidRPr="00170DE5" w:rsidRDefault="00F329FB" w:rsidP="00156B55">
            <w:pPr>
              <w:spacing w:line="480" w:lineRule="auto"/>
              <w:jc w:val="both"/>
              <w:rPr>
                <w:rFonts w:ascii="Times New Roman" w:hAnsi="Times New Roman" w:cs="Times New Roman"/>
                <w:sz w:val="24"/>
                <w:szCs w:val="24"/>
                <w:lang w:val="sr-Cyrl-CS"/>
              </w:rPr>
            </w:pPr>
            <w:r w:rsidRPr="00170DE5">
              <w:rPr>
                <w:rFonts w:ascii="Times New Roman" w:hAnsi="Times New Roman" w:cs="Times New Roman"/>
                <w:sz w:val="24"/>
                <w:szCs w:val="24"/>
              </w:rPr>
              <w:t>V</w:t>
            </w:r>
            <w:r w:rsidRPr="00170DE5">
              <w:rPr>
                <w:rFonts w:ascii="Times New Roman" w:hAnsi="Times New Roman" w:cs="Times New Roman"/>
                <w:sz w:val="24"/>
                <w:szCs w:val="24"/>
                <w:lang w:val="sr-Cyrl-CS"/>
              </w:rPr>
              <w:t xml:space="preserve"> лига Србије</w:t>
            </w:r>
          </w:p>
        </w:tc>
        <w:tc>
          <w:tcPr>
            <w:tcW w:w="1916"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110</w:t>
            </w:r>
          </w:p>
        </w:tc>
        <w:tc>
          <w:tcPr>
            <w:tcW w:w="1928"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70</w:t>
            </w:r>
          </w:p>
        </w:tc>
        <w:tc>
          <w:tcPr>
            <w:tcW w:w="2035"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30</w:t>
            </w:r>
          </w:p>
        </w:tc>
        <w:tc>
          <w:tcPr>
            <w:tcW w:w="2041" w:type="dxa"/>
            <w:vAlign w:val="bottom"/>
          </w:tcPr>
          <w:p w:rsidR="00F329FB" w:rsidRPr="00170DE5" w:rsidRDefault="00F329FB" w:rsidP="00156B55">
            <w:pPr>
              <w:spacing w:line="480" w:lineRule="auto"/>
              <w:jc w:val="center"/>
              <w:rPr>
                <w:rFonts w:ascii="Times New Roman" w:hAnsi="Times New Roman" w:cs="Times New Roman"/>
                <w:b/>
                <w:sz w:val="24"/>
                <w:szCs w:val="24"/>
              </w:rPr>
            </w:pPr>
            <w:r w:rsidRPr="00170DE5">
              <w:rPr>
                <w:rFonts w:ascii="Times New Roman" w:hAnsi="Times New Roman" w:cs="Times New Roman"/>
                <w:b/>
                <w:sz w:val="24"/>
                <w:szCs w:val="24"/>
              </w:rPr>
              <w:t>10</w:t>
            </w:r>
          </w:p>
        </w:tc>
      </w:tr>
      <w:tr w:rsidR="00F329FB" w:rsidRPr="00170DE5" w:rsidTr="00156B55">
        <w:tc>
          <w:tcPr>
            <w:tcW w:w="2040" w:type="dxa"/>
          </w:tcPr>
          <w:p w:rsidR="00F329FB" w:rsidRPr="00170DE5" w:rsidRDefault="00F329FB" w:rsidP="00156B55">
            <w:pPr>
              <w:spacing w:line="480" w:lineRule="auto"/>
              <w:jc w:val="both"/>
              <w:rPr>
                <w:rFonts w:ascii="Times New Roman" w:hAnsi="Times New Roman" w:cs="Times New Roman"/>
                <w:sz w:val="24"/>
                <w:szCs w:val="24"/>
                <w:lang w:val="sr-Cyrl-CS"/>
              </w:rPr>
            </w:pPr>
            <w:r w:rsidRPr="00170DE5">
              <w:rPr>
                <w:rFonts w:ascii="Times New Roman" w:hAnsi="Times New Roman" w:cs="Times New Roman"/>
                <w:sz w:val="24"/>
                <w:szCs w:val="24"/>
              </w:rPr>
              <w:t>VI</w:t>
            </w:r>
            <w:r w:rsidRPr="00170DE5">
              <w:rPr>
                <w:rFonts w:ascii="Times New Roman" w:hAnsi="Times New Roman" w:cs="Times New Roman"/>
                <w:sz w:val="24"/>
                <w:szCs w:val="24"/>
                <w:lang w:val="sr-Cyrl-CS"/>
              </w:rPr>
              <w:t xml:space="preserve"> лига Србије</w:t>
            </w:r>
          </w:p>
        </w:tc>
        <w:tc>
          <w:tcPr>
            <w:tcW w:w="1916"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100</w:t>
            </w:r>
          </w:p>
        </w:tc>
        <w:tc>
          <w:tcPr>
            <w:tcW w:w="1928"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60</w:t>
            </w:r>
          </w:p>
        </w:tc>
        <w:tc>
          <w:tcPr>
            <w:tcW w:w="2035"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20</w:t>
            </w:r>
          </w:p>
        </w:tc>
        <w:tc>
          <w:tcPr>
            <w:tcW w:w="2041" w:type="dxa"/>
            <w:vAlign w:val="bottom"/>
          </w:tcPr>
          <w:p w:rsidR="00F329FB" w:rsidRPr="00170DE5" w:rsidRDefault="00F329FB" w:rsidP="00156B55">
            <w:pPr>
              <w:spacing w:line="480" w:lineRule="auto"/>
              <w:jc w:val="center"/>
              <w:rPr>
                <w:rFonts w:ascii="Times New Roman" w:hAnsi="Times New Roman" w:cs="Times New Roman"/>
                <w:b/>
                <w:sz w:val="24"/>
                <w:szCs w:val="24"/>
              </w:rPr>
            </w:pPr>
            <w:r w:rsidRPr="00170DE5">
              <w:rPr>
                <w:rFonts w:ascii="Times New Roman" w:hAnsi="Times New Roman" w:cs="Times New Roman"/>
                <w:b/>
                <w:sz w:val="24"/>
                <w:szCs w:val="24"/>
              </w:rPr>
              <w:t>5</w:t>
            </w:r>
          </w:p>
        </w:tc>
      </w:tr>
    </w:tbl>
    <w:p w:rsidR="00F329FB" w:rsidRPr="00170DE5" w:rsidRDefault="00F329FB" w:rsidP="00F329FB">
      <w:pPr>
        <w:jc w:val="both"/>
        <w:rPr>
          <w:rFonts w:ascii="Times New Roman" w:hAnsi="Times New Roman" w:cs="Times New Roman"/>
          <w:sz w:val="24"/>
          <w:szCs w:val="24"/>
          <w:lang w:val="sr-Cyrl-CS"/>
        </w:rPr>
      </w:pPr>
    </w:p>
    <w:p w:rsidR="00F329FB" w:rsidRPr="00170DE5" w:rsidRDefault="00F329FB" w:rsidP="00F329FB">
      <w:pPr>
        <w:jc w:val="both"/>
        <w:rPr>
          <w:rFonts w:ascii="Times New Roman" w:hAnsi="Times New Roman" w:cs="Times New Roman"/>
          <w:sz w:val="24"/>
          <w:szCs w:val="24"/>
          <w:lang w:val="sr-Cyrl-CS"/>
        </w:rPr>
      </w:pPr>
    </w:p>
    <w:p w:rsidR="00F329FB" w:rsidRPr="00170DE5" w:rsidRDefault="00F329FB" w:rsidP="00F329FB">
      <w:pPr>
        <w:jc w:val="both"/>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2. ПОЈЕДИНАЧНИ СПОРТОВИ (сениори)</w:t>
      </w:r>
    </w:p>
    <w:p w:rsidR="00F329FB" w:rsidRPr="00170DE5" w:rsidRDefault="00F329FB" w:rsidP="00F329FB">
      <w:pPr>
        <w:jc w:val="both"/>
        <w:rPr>
          <w:rFonts w:ascii="Times New Roman" w:hAnsi="Times New Roman" w:cs="Times New Roman"/>
          <w:sz w:val="24"/>
          <w:szCs w:val="24"/>
          <w:lang w:val="sr-Cyrl-CS"/>
        </w:rPr>
      </w:pPr>
    </w:p>
    <w:tbl>
      <w:tblPr>
        <w:tblW w:w="10080" w:type="dxa"/>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0"/>
        <w:gridCol w:w="1268"/>
        <w:gridCol w:w="1633"/>
        <w:gridCol w:w="1663"/>
        <w:gridCol w:w="1591"/>
        <w:gridCol w:w="1735"/>
      </w:tblGrid>
      <w:tr w:rsidR="00F329FB" w:rsidRPr="00170DE5" w:rsidTr="00156B55">
        <w:tc>
          <w:tcPr>
            <w:tcW w:w="3458" w:type="dxa"/>
            <w:gridSpan w:val="2"/>
            <w:tcBorders>
              <w:top w:val="single" w:sz="12" w:space="0" w:color="000000"/>
              <w:left w:val="single" w:sz="12" w:space="0" w:color="000000"/>
              <w:bottom w:val="single" w:sz="12" w:space="0" w:color="000000"/>
              <w:right w:val="single" w:sz="12" w:space="0" w:color="000000"/>
            </w:tcBorders>
          </w:tcPr>
          <w:p w:rsidR="00F329FB" w:rsidRPr="00170DE5" w:rsidRDefault="00F329FB" w:rsidP="00156B55">
            <w:pPr>
              <w:jc w:val="both"/>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Ранг такмичења</w:t>
            </w:r>
          </w:p>
        </w:tc>
        <w:tc>
          <w:tcPr>
            <w:tcW w:w="1633" w:type="dxa"/>
            <w:tcBorders>
              <w:top w:val="single" w:sz="12" w:space="0" w:color="000000"/>
              <w:left w:val="single" w:sz="12" w:space="0" w:color="000000"/>
              <w:bottom w:val="single" w:sz="12" w:space="0" w:color="000000"/>
              <w:right w:val="single" w:sz="12" w:space="0" w:color="000000"/>
            </w:tcBorders>
          </w:tcPr>
          <w:p w:rsidR="00F329FB" w:rsidRPr="00170DE5" w:rsidRDefault="00F329FB" w:rsidP="00156B55">
            <w:pPr>
              <w:jc w:val="both"/>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 xml:space="preserve"> </w:t>
            </w:r>
            <w:r w:rsidRPr="00170DE5">
              <w:rPr>
                <w:rFonts w:ascii="Times New Roman" w:hAnsi="Times New Roman" w:cs="Times New Roman"/>
                <w:b/>
                <w:sz w:val="24"/>
                <w:szCs w:val="24"/>
              </w:rPr>
              <w:t xml:space="preserve">I </w:t>
            </w:r>
            <w:r w:rsidRPr="00170DE5">
              <w:rPr>
                <w:rFonts w:ascii="Times New Roman" w:hAnsi="Times New Roman" w:cs="Times New Roman"/>
                <w:b/>
                <w:sz w:val="24"/>
                <w:szCs w:val="24"/>
                <w:lang w:val="sr-Cyrl-CS"/>
              </w:rPr>
              <w:t>категорија</w:t>
            </w:r>
          </w:p>
          <w:p w:rsidR="00F329FB" w:rsidRPr="00170DE5" w:rsidRDefault="00F329FB" w:rsidP="00156B55">
            <w:pPr>
              <w:jc w:val="both"/>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(бодови)</w:t>
            </w:r>
          </w:p>
        </w:tc>
        <w:tc>
          <w:tcPr>
            <w:tcW w:w="1663" w:type="dxa"/>
            <w:tcBorders>
              <w:top w:val="single" w:sz="12" w:space="0" w:color="000000"/>
              <w:left w:val="single" w:sz="12" w:space="0" w:color="000000"/>
              <w:bottom w:val="single" w:sz="12" w:space="0" w:color="000000"/>
              <w:right w:val="single" w:sz="12" w:space="0" w:color="000000"/>
            </w:tcBorders>
          </w:tcPr>
          <w:p w:rsidR="00F329FB" w:rsidRPr="00170DE5" w:rsidRDefault="00F329FB" w:rsidP="00156B55">
            <w:pPr>
              <w:jc w:val="both"/>
              <w:rPr>
                <w:rFonts w:ascii="Times New Roman" w:hAnsi="Times New Roman" w:cs="Times New Roman"/>
                <w:b/>
                <w:sz w:val="24"/>
                <w:szCs w:val="24"/>
                <w:lang w:val="sr-Cyrl-CS"/>
              </w:rPr>
            </w:pPr>
            <w:r w:rsidRPr="00170DE5">
              <w:rPr>
                <w:rFonts w:ascii="Times New Roman" w:hAnsi="Times New Roman" w:cs="Times New Roman"/>
                <w:b/>
                <w:sz w:val="24"/>
                <w:szCs w:val="24"/>
              </w:rPr>
              <w:t xml:space="preserve">II </w:t>
            </w:r>
            <w:r w:rsidRPr="00170DE5">
              <w:rPr>
                <w:rFonts w:ascii="Times New Roman" w:hAnsi="Times New Roman" w:cs="Times New Roman"/>
                <w:b/>
                <w:sz w:val="24"/>
                <w:szCs w:val="24"/>
                <w:lang w:val="sr-Cyrl-CS"/>
              </w:rPr>
              <w:t>категорија</w:t>
            </w:r>
          </w:p>
          <w:p w:rsidR="00F329FB" w:rsidRPr="00170DE5" w:rsidRDefault="00F329FB" w:rsidP="00156B55">
            <w:pPr>
              <w:jc w:val="both"/>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(бодови)</w:t>
            </w:r>
          </w:p>
        </w:tc>
        <w:tc>
          <w:tcPr>
            <w:tcW w:w="1591" w:type="dxa"/>
            <w:tcBorders>
              <w:top w:val="single" w:sz="12" w:space="0" w:color="000000"/>
              <w:left w:val="single" w:sz="12" w:space="0" w:color="000000"/>
              <w:bottom w:val="single" w:sz="12" w:space="0" w:color="000000"/>
              <w:right w:val="single" w:sz="12" w:space="0" w:color="000000"/>
            </w:tcBorders>
          </w:tcPr>
          <w:p w:rsidR="00F329FB" w:rsidRPr="00170DE5" w:rsidRDefault="00F329FB" w:rsidP="00156B55">
            <w:pPr>
              <w:jc w:val="both"/>
              <w:rPr>
                <w:rFonts w:ascii="Times New Roman" w:hAnsi="Times New Roman" w:cs="Times New Roman"/>
                <w:b/>
                <w:sz w:val="24"/>
                <w:szCs w:val="24"/>
                <w:lang w:val="sr-Cyrl-CS"/>
              </w:rPr>
            </w:pPr>
            <w:r w:rsidRPr="00170DE5">
              <w:rPr>
                <w:rFonts w:ascii="Times New Roman" w:hAnsi="Times New Roman" w:cs="Times New Roman"/>
                <w:b/>
                <w:sz w:val="24"/>
                <w:szCs w:val="24"/>
              </w:rPr>
              <w:t xml:space="preserve">III </w:t>
            </w:r>
            <w:r w:rsidRPr="00170DE5">
              <w:rPr>
                <w:rFonts w:ascii="Times New Roman" w:hAnsi="Times New Roman" w:cs="Times New Roman"/>
                <w:b/>
                <w:sz w:val="24"/>
                <w:szCs w:val="24"/>
                <w:lang w:val="sr-Cyrl-CS"/>
              </w:rPr>
              <w:t>категорија</w:t>
            </w:r>
          </w:p>
          <w:p w:rsidR="00F329FB" w:rsidRPr="00170DE5" w:rsidRDefault="00F329FB" w:rsidP="00156B55">
            <w:pP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(бодови)</w:t>
            </w:r>
          </w:p>
        </w:tc>
        <w:tc>
          <w:tcPr>
            <w:tcW w:w="1735" w:type="dxa"/>
            <w:tcBorders>
              <w:top w:val="single" w:sz="12" w:space="0" w:color="000000"/>
              <w:left w:val="single" w:sz="12" w:space="0" w:color="000000"/>
              <w:bottom w:val="single" w:sz="12" w:space="0" w:color="000000"/>
              <w:right w:val="single" w:sz="12" w:space="0" w:color="000000"/>
            </w:tcBorders>
          </w:tcPr>
          <w:p w:rsidR="00F329FB" w:rsidRPr="00170DE5" w:rsidRDefault="00F329FB" w:rsidP="00156B55">
            <w:pPr>
              <w:jc w:val="both"/>
              <w:rPr>
                <w:rFonts w:ascii="Times New Roman" w:hAnsi="Times New Roman" w:cs="Times New Roman"/>
                <w:b/>
                <w:sz w:val="24"/>
                <w:szCs w:val="24"/>
              </w:rPr>
            </w:pPr>
            <w:r w:rsidRPr="00170DE5">
              <w:rPr>
                <w:rFonts w:ascii="Times New Roman" w:hAnsi="Times New Roman" w:cs="Times New Roman"/>
                <w:b/>
                <w:sz w:val="24"/>
                <w:szCs w:val="24"/>
              </w:rPr>
              <w:t>IV</w:t>
            </w:r>
          </w:p>
          <w:p w:rsidR="00F329FB" w:rsidRPr="00170DE5" w:rsidRDefault="00F329FB" w:rsidP="00156B55">
            <w:pPr>
              <w:jc w:val="both"/>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категорија</w:t>
            </w:r>
          </w:p>
          <w:p w:rsidR="00F329FB" w:rsidRPr="00170DE5" w:rsidRDefault="00F329FB" w:rsidP="00156B55">
            <w:pPr>
              <w:jc w:val="both"/>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(бодови)</w:t>
            </w:r>
          </w:p>
        </w:tc>
      </w:tr>
      <w:tr w:rsidR="00F329FB" w:rsidRPr="00170DE5" w:rsidTr="00156B55">
        <w:tc>
          <w:tcPr>
            <w:tcW w:w="2190" w:type="dxa"/>
            <w:tcBorders>
              <w:top w:val="single" w:sz="12" w:space="0" w:color="000000"/>
              <w:left w:val="single" w:sz="12" w:space="0" w:color="000000"/>
              <w:bottom w:val="single" w:sz="12" w:space="0" w:color="000000"/>
              <w:right w:val="single" w:sz="12" w:space="0" w:color="000000"/>
            </w:tcBorders>
          </w:tcPr>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rPr>
              <w:t xml:space="preserve">I </w:t>
            </w:r>
            <w:r w:rsidRPr="00170DE5">
              <w:rPr>
                <w:rFonts w:ascii="Times New Roman" w:hAnsi="Times New Roman" w:cs="Times New Roman"/>
                <w:sz w:val="24"/>
                <w:szCs w:val="24"/>
                <w:lang w:val="sr-Cyrl-CS"/>
              </w:rPr>
              <w:t>РАНГ</w:t>
            </w:r>
          </w:p>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Носилац медаље и учешће на О.И. и светском првенству</w:t>
            </w:r>
          </w:p>
        </w:tc>
        <w:tc>
          <w:tcPr>
            <w:tcW w:w="1268"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sz w:val="24"/>
                <w:szCs w:val="24"/>
                <w:lang w:val="sr-Cyrl-CS"/>
              </w:rPr>
            </w:pPr>
            <w:r w:rsidRPr="00170DE5">
              <w:rPr>
                <w:rFonts w:ascii="Times New Roman" w:hAnsi="Times New Roman" w:cs="Times New Roman"/>
                <w:sz w:val="24"/>
                <w:szCs w:val="24"/>
                <w:lang w:val="sr-Cyrl-CS"/>
              </w:rPr>
              <w:t>1.место:</w:t>
            </w:r>
          </w:p>
          <w:p w:rsidR="00F329FB" w:rsidRPr="00170DE5" w:rsidRDefault="00F329FB" w:rsidP="00156B55">
            <w:pPr>
              <w:spacing w:line="360" w:lineRule="auto"/>
              <w:jc w:val="center"/>
              <w:rPr>
                <w:rFonts w:ascii="Times New Roman" w:hAnsi="Times New Roman" w:cs="Times New Roman"/>
                <w:sz w:val="24"/>
                <w:szCs w:val="24"/>
                <w:lang w:val="sr-Cyrl-CS"/>
              </w:rPr>
            </w:pPr>
            <w:r w:rsidRPr="00170DE5">
              <w:rPr>
                <w:rFonts w:ascii="Times New Roman" w:hAnsi="Times New Roman" w:cs="Times New Roman"/>
                <w:sz w:val="24"/>
                <w:szCs w:val="24"/>
                <w:lang w:val="sr-Cyrl-CS"/>
              </w:rPr>
              <w:t>2.место:</w:t>
            </w:r>
          </w:p>
          <w:p w:rsidR="00F329FB" w:rsidRPr="00170DE5" w:rsidRDefault="00F329FB" w:rsidP="00156B55">
            <w:pPr>
              <w:spacing w:line="360" w:lineRule="auto"/>
              <w:jc w:val="center"/>
              <w:rPr>
                <w:rFonts w:ascii="Times New Roman" w:hAnsi="Times New Roman" w:cs="Times New Roman"/>
                <w:sz w:val="24"/>
                <w:szCs w:val="24"/>
                <w:lang w:val="sr-Cyrl-CS"/>
              </w:rPr>
            </w:pPr>
            <w:r w:rsidRPr="00170DE5">
              <w:rPr>
                <w:rFonts w:ascii="Times New Roman" w:hAnsi="Times New Roman" w:cs="Times New Roman"/>
                <w:sz w:val="24"/>
                <w:szCs w:val="24"/>
                <w:lang w:val="sr-Cyrl-CS"/>
              </w:rPr>
              <w:t>3.место:</w:t>
            </w:r>
          </w:p>
          <w:p w:rsidR="00F329FB" w:rsidRPr="00170DE5" w:rsidRDefault="00F329FB" w:rsidP="00156B55">
            <w:pPr>
              <w:spacing w:line="360" w:lineRule="auto"/>
              <w:jc w:val="center"/>
              <w:rPr>
                <w:rFonts w:ascii="Times New Roman" w:hAnsi="Times New Roman" w:cs="Times New Roman"/>
                <w:sz w:val="24"/>
                <w:szCs w:val="24"/>
                <w:lang w:val="sr-Cyrl-CS"/>
              </w:rPr>
            </w:pPr>
            <w:r w:rsidRPr="00170DE5">
              <w:rPr>
                <w:rFonts w:ascii="Times New Roman" w:hAnsi="Times New Roman" w:cs="Times New Roman"/>
                <w:sz w:val="24"/>
                <w:szCs w:val="24"/>
                <w:lang w:val="sr-Cyrl-CS"/>
              </w:rPr>
              <w:t>Учешће:</w:t>
            </w:r>
          </w:p>
        </w:tc>
        <w:tc>
          <w:tcPr>
            <w:tcW w:w="1633"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150</w:t>
            </w:r>
          </w:p>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140</w:t>
            </w:r>
          </w:p>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130</w:t>
            </w:r>
          </w:p>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120</w:t>
            </w:r>
          </w:p>
        </w:tc>
        <w:tc>
          <w:tcPr>
            <w:tcW w:w="1663"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110</w:t>
            </w:r>
          </w:p>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100</w:t>
            </w:r>
          </w:p>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90</w:t>
            </w:r>
          </w:p>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80</w:t>
            </w:r>
          </w:p>
        </w:tc>
        <w:tc>
          <w:tcPr>
            <w:tcW w:w="1591"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70</w:t>
            </w:r>
          </w:p>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60</w:t>
            </w:r>
          </w:p>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55</w:t>
            </w:r>
          </w:p>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50</w:t>
            </w:r>
          </w:p>
        </w:tc>
        <w:tc>
          <w:tcPr>
            <w:tcW w:w="1735"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33</w:t>
            </w:r>
          </w:p>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30</w:t>
            </w:r>
          </w:p>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28</w:t>
            </w:r>
          </w:p>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26</w:t>
            </w:r>
          </w:p>
        </w:tc>
      </w:tr>
      <w:tr w:rsidR="00F329FB" w:rsidRPr="00170DE5" w:rsidTr="00156B55">
        <w:tc>
          <w:tcPr>
            <w:tcW w:w="2190" w:type="dxa"/>
            <w:tcBorders>
              <w:top w:val="single" w:sz="12" w:space="0" w:color="000000"/>
              <w:left w:val="single" w:sz="12" w:space="0" w:color="000000"/>
              <w:bottom w:val="single" w:sz="12" w:space="0" w:color="000000"/>
              <w:right w:val="single" w:sz="12" w:space="0" w:color="000000"/>
            </w:tcBorders>
          </w:tcPr>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rPr>
              <w:t>II</w:t>
            </w:r>
            <w:r w:rsidRPr="00170DE5">
              <w:rPr>
                <w:rFonts w:ascii="Times New Roman" w:hAnsi="Times New Roman" w:cs="Times New Roman"/>
                <w:sz w:val="24"/>
                <w:szCs w:val="24"/>
                <w:lang w:val="sr-Cyrl-CS"/>
              </w:rPr>
              <w:t xml:space="preserve"> РАНГ</w:t>
            </w:r>
          </w:p>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Носилац медаље и учешће на европском првенству и Светском купу</w:t>
            </w:r>
          </w:p>
          <w:p w:rsidR="00F329FB" w:rsidRPr="00170DE5" w:rsidRDefault="00F329FB" w:rsidP="00156B55">
            <w:pPr>
              <w:jc w:val="both"/>
              <w:rPr>
                <w:rFonts w:ascii="Times New Roman" w:hAnsi="Times New Roman" w:cs="Times New Roman"/>
                <w:sz w:val="24"/>
                <w:szCs w:val="24"/>
                <w:lang w:val="sr-Cyrl-CS"/>
              </w:rPr>
            </w:pPr>
          </w:p>
        </w:tc>
        <w:tc>
          <w:tcPr>
            <w:tcW w:w="1268"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sz w:val="24"/>
                <w:szCs w:val="24"/>
                <w:lang w:val="sr-Cyrl-CS"/>
              </w:rPr>
            </w:pPr>
            <w:r w:rsidRPr="00170DE5">
              <w:rPr>
                <w:rFonts w:ascii="Times New Roman" w:hAnsi="Times New Roman" w:cs="Times New Roman"/>
                <w:sz w:val="24"/>
                <w:szCs w:val="24"/>
                <w:lang w:val="sr-Cyrl-CS"/>
              </w:rPr>
              <w:t>1.место:</w:t>
            </w:r>
          </w:p>
          <w:p w:rsidR="00F329FB" w:rsidRPr="00170DE5" w:rsidRDefault="00F329FB" w:rsidP="00156B55">
            <w:pPr>
              <w:spacing w:line="360" w:lineRule="auto"/>
              <w:jc w:val="center"/>
              <w:rPr>
                <w:rFonts w:ascii="Times New Roman" w:hAnsi="Times New Roman" w:cs="Times New Roman"/>
                <w:sz w:val="24"/>
                <w:szCs w:val="24"/>
                <w:lang w:val="sr-Cyrl-CS"/>
              </w:rPr>
            </w:pPr>
            <w:r w:rsidRPr="00170DE5">
              <w:rPr>
                <w:rFonts w:ascii="Times New Roman" w:hAnsi="Times New Roman" w:cs="Times New Roman"/>
                <w:sz w:val="24"/>
                <w:szCs w:val="24"/>
                <w:lang w:val="sr-Cyrl-CS"/>
              </w:rPr>
              <w:t>2.место:</w:t>
            </w:r>
          </w:p>
          <w:p w:rsidR="00F329FB" w:rsidRPr="00170DE5" w:rsidRDefault="00F329FB" w:rsidP="00156B55">
            <w:pPr>
              <w:spacing w:line="360" w:lineRule="auto"/>
              <w:jc w:val="center"/>
              <w:rPr>
                <w:rFonts w:ascii="Times New Roman" w:hAnsi="Times New Roman" w:cs="Times New Roman"/>
                <w:sz w:val="24"/>
                <w:szCs w:val="24"/>
                <w:lang w:val="sr-Cyrl-CS"/>
              </w:rPr>
            </w:pPr>
            <w:r w:rsidRPr="00170DE5">
              <w:rPr>
                <w:rFonts w:ascii="Times New Roman" w:hAnsi="Times New Roman" w:cs="Times New Roman"/>
                <w:sz w:val="24"/>
                <w:szCs w:val="24"/>
                <w:lang w:val="sr-Cyrl-CS"/>
              </w:rPr>
              <w:t>3.место:</w:t>
            </w:r>
          </w:p>
          <w:p w:rsidR="00F329FB" w:rsidRPr="00170DE5" w:rsidRDefault="00F329FB" w:rsidP="00156B55">
            <w:pPr>
              <w:spacing w:line="360" w:lineRule="auto"/>
              <w:jc w:val="center"/>
              <w:rPr>
                <w:rFonts w:ascii="Times New Roman" w:hAnsi="Times New Roman" w:cs="Times New Roman"/>
                <w:sz w:val="24"/>
                <w:szCs w:val="24"/>
              </w:rPr>
            </w:pPr>
            <w:r w:rsidRPr="00170DE5">
              <w:rPr>
                <w:rFonts w:ascii="Times New Roman" w:hAnsi="Times New Roman" w:cs="Times New Roman"/>
                <w:sz w:val="24"/>
                <w:szCs w:val="24"/>
                <w:lang w:val="sr-Cyrl-CS"/>
              </w:rPr>
              <w:t>Учешће:</w:t>
            </w:r>
          </w:p>
        </w:tc>
        <w:tc>
          <w:tcPr>
            <w:tcW w:w="1633"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110</w:t>
            </w:r>
          </w:p>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105</w:t>
            </w:r>
          </w:p>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100</w:t>
            </w:r>
          </w:p>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95</w:t>
            </w:r>
          </w:p>
        </w:tc>
        <w:tc>
          <w:tcPr>
            <w:tcW w:w="1663"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70</w:t>
            </w:r>
          </w:p>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65</w:t>
            </w:r>
          </w:p>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60</w:t>
            </w:r>
          </w:p>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55</w:t>
            </w:r>
          </w:p>
        </w:tc>
        <w:tc>
          <w:tcPr>
            <w:tcW w:w="1591"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45</w:t>
            </w:r>
          </w:p>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40</w:t>
            </w:r>
          </w:p>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35</w:t>
            </w:r>
          </w:p>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30</w:t>
            </w:r>
          </w:p>
        </w:tc>
        <w:tc>
          <w:tcPr>
            <w:tcW w:w="1735"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25</w:t>
            </w:r>
          </w:p>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23</w:t>
            </w:r>
          </w:p>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20</w:t>
            </w:r>
          </w:p>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18</w:t>
            </w:r>
          </w:p>
        </w:tc>
      </w:tr>
      <w:tr w:rsidR="00F329FB" w:rsidRPr="00170DE5" w:rsidTr="00156B55">
        <w:tc>
          <w:tcPr>
            <w:tcW w:w="2190" w:type="dxa"/>
            <w:tcBorders>
              <w:top w:val="single" w:sz="12" w:space="0" w:color="000000"/>
              <w:left w:val="single" w:sz="12" w:space="0" w:color="000000"/>
              <w:bottom w:val="single" w:sz="12" w:space="0" w:color="000000"/>
              <w:right w:val="single" w:sz="12" w:space="0" w:color="000000"/>
            </w:tcBorders>
          </w:tcPr>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rPr>
              <w:t>III</w:t>
            </w:r>
            <w:r w:rsidRPr="00170DE5">
              <w:rPr>
                <w:rFonts w:ascii="Times New Roman" w:hAnsi="Times New Roman" w:cs="Times New Roman"/>
                <w:sz w:val="24"/>
                <w:szCs w:val="24"/>
                <w:lang w:val="sr-Cyrl-CS"/>
              </w:rPr>
              <w:t xml:space="preserve"> РАНГ</w:t>
            </w:r>
          </w:p>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 xml:space="preserve">Носилац медаље са Универзијаде, Медитеранског и Балканског првенства </w:t>
            </w:r>
          </w:p>
        </w:tc>
        <w:tc>
          <w:tcPr>
            <w:tcW w:w="1268"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480" w:lineRule="auto"/>
              <w:jc w:val="center"/>
              <w:rPr>
                <w:rFonts w:ascii="Times New Roman" w:hAnsi="Times New Roman" w:cs="Times New Roman"/>
                <w:sz w:val="24"/>
                <w:szCs w:val="24"/>
                <w:lang w:val="sr-Cyrl-CS"/>
              </w:rPr>
            </w:pPr>
            <w:r w:rsidRPr="00170DE5">
              <w:rPr>
                <w:rFonts w:ascii="Times New Roman" w:hAnsi="Times New Roman" w:cs="Times New Roman"/>
                <w:sz w:val="24"/>
                <w:szCs w:val="24"/>
                <w:lang w:val="sr-Cyrl-CS"/>
              </w:rPr>
              <w:t>1.место:</w:t>
            </w:r>
          </w:p>
          <w:p w:rsidR="00F329FB" w:rsidRPr="00170DE5" w:rsidRDefault="00F329FB" w:rsidP="00156B55">
            <w:pPr>
              <w:spacing w:line="480" w:lineRule="auto"/>
              <w:jc w:val="center"/>
              <w:rPr>
                <w:rFonts w:ascii="Times New Roman" w:hAnsi="Times New Roman" w:cs="Times New Roman"/>
                <w:sz w:val="24"/>
                <w:szCs w:val="24"/>
                <w:lang w:val="sr-Cyrl-CS"/>
              </w:rPr>
            </w:pPr>
            <w:r w:rsidRPr="00170DE5">
              <w:rPr>
                <w:rFonts w:ascii="Times New Roman" w:hAnsi="Times New Roman" w:cs="Times New Roman"/>
                <w:sz w:val="24"/>
                <w:szCs w:val="24"/>
                <w:lang w:val="sr-Cyrl-CS"/>
              </w:rPr>
              <w:t>2.место:</w:t>
            </w:r>
          </w:p>
          <w:p w:rsidR="00F329FB" w:rsidRPr="00170DE5" w:rsidRDefault="00F329FB" w:rsidP="00156B55">
            <w:pPr>
              <w:spacing w:line="480" w:lineRule="auto"/>
              <w:jc w:val="center"/>
              <w:rPr>
                <w:rFonts w:ascii="Times New Roman" w:hAnsi="Times New Roman" w:cs="Times New Roman"/>
                <w:sz w:val="24"/>
                <w:szCs w:val="24"/>
                <w:lang w:val="sr-Cyrl-CS"/>
              </w:rPr>
            </w:pPr>
            <w:r w:rsidRPr="00170DE5">
              <w:rPr>
                <w:rFonts w:ascii="Times New Roman" w:hAnsi="Times New Roman" w:cs="Times New Roman"/>
                <w:sz w:val="24"/>
                <w:szCs w:val="24"/>
                <w:lang w:val="sr-Cyrl-CS"/>
              </w:rPr>
              <w:t>3.место:</w:t>
            </w:r>
          </w:p>
        </w:tc>
        <w:tc>
          <w:tcPr>
            <w:tcW w:w="1633"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90</w:t>
            </w:r>
          </w:p>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85</w:t>
            </w:r>
          </w:p>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80</w:t>
            </w:r>
          </w:p>
        </w:tc>
        <w:tc>
          <w:tcPr>
            <w:tcW w:w="1663"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50</w:t>
            </w:r>
          </w:p>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45</w:t>
            </w:r>
          </w:p>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40</w:t>
            </w:r>
          </w:p>
        </w:tc>
        <w:tc>
          <w:tcPr>
            <w:tcW w:w="1591"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25</w:t>
            </w:r>
          </w:p>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20</w:t>
            </w:r>
          </w:p>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15</w:t>
            </w:r>
          </w:p>
        </w:tc>
        <w:tc>
          <w:tcPr>
            <w:tcW w:w="1735"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15</w:t>
            </w:r>
          </w:p>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13</w:t>
            </w:r>
          </w:p>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10</w:t>
            </w:r>
          </w:p>
        </w:tc>
      </w:tr>
      <w:tr w:rsidR="00F329FB" w:rsidRPr="00170DE5" w:rsidTr="00156B55">
        <w:tc>
          <w:tcPr>
            <w:tcW w:w="3458" w:type="dxa"/>
            <w:gridSpan w:val="2"/>
            <w:tcBorders>
              <w:top w:val="single" w:sz="12" w:space="0" w:color="000000"/>
              <w:left w:val="single" w:sz="12" w:space="0" w:color="000000"/>
              <w:bottom w:val="single" w:sz="12" w:space="0" w:color="000000"/>
              <w:right w:val="single" w:sz="12" w:space="0" w:color="000000"/>
            </w:tcBorders>
          </w:tcPr>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rPr>
              <w:t>IV</w:t>
            </w:r>
            <w:r w:rsidRPr="00170DE5">
              <w:rPr>
                <w:rFonts w:ascii="Times New Roman" w:hAnsi="Times New Roman" w:cs="Times New Roman"/>
                <w:sz w:val="24"/>
                <w:szCs w:val="24"/>
                <w:lang w:val="sr-Cyrl-CS"/>
              </w:rPr>
              <w:t xml:space="preserve"> РАНГ</w:t>
            </w:r>
          </w:p>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rPr>
              <w:t xml:space="preserve">I </w:t>
            </w:r>
            <w:r w:rsidRPr="00170DE5">
              <w:rPr>
                <w:rFonts w:ascii="Times New Roman" w:hAnsi="Times New Roman" w:cs="Times New Roman"/>
                <w:sz w:val="24"/>
                <w:szCs w:val="24"/>
                <w:lang w:val="sr-Cyrl-CS"/>
              </w:rPr>
              <w:t>место првенства државе</w:t>
            </w:r>
          </w:p>
          <w:p w:rsidR="00F329FB" w:rsidRPr="00170DE5" w:rsidRDefault="00F329FB" w:rsidP="00156B55">
            <w:pPr>
              <w:spacing w:line="360" w:lineRule="auto"/>
              <w:jc w:val="both"/>
              <w:rPr>
                <w:rFonts w:ascii="Times New Roman" w:hAnsi="Times New Roman" w:cs="Times New Roman"/>
                <w:sz w:val="24"/>
                <w:szCs w:val="24"/>
                <w:lang w:val="sr-Cyrl-CS"/>
              </w:rPr>
            </w:pPr>
          </w:p>
        </w:tc>
        <w:tc>
          <w:tcPr>
            <w:tcW w:w="1633"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70</w:t>
            </w:r>
          </w:p>
        </w:tc>
        <w:tc>
          <w:tcPr>
            <w:tcW w:w="1663"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35</w:t>
            </w:r>
          </w:p>
        </w:tc>
        <w:tc>
          <w:tcPr>
            <w:tcW w:w="1591"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13</w:t>
            </w:r>
          </w:p>
        </w:tc>
        <w:tc>
          <w:tcPr>
            <w:tcW w:w="1735"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8</w:t>
            </w:r>
          </w:p>
        </w:tc>
      </w:tr>
      <w:tr w:rsidR="00F329FB" w:rsidRPr="00170DE5" w:rsidTr="00156B55">
        <w:tc>
          <w:tcPr>
            <w:tcW w:w="3458" w:type="dxa"/>
            <w:gridSpan w:val="2"/>
            <w:tcBorders>
              <w:top w:val="single" w:sz="12" w:space="0" w:color="000000"/>
              <w:left w:val="single" w:sz="12" w:space="0" w:color="000000"/>
              <w:bottom w:val="single" w:sz="12" w:space="0" w:color="000000"/>
              <w:right w:val="single" w:sz="12" w:space="0" w:color="000000"/>
            </w:tcBorders>
          </w:tcPr>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rPr>
              <w:t>V</w:t>
            </w:r>
            <w:r w:rsidRPr="00170DE5">
              <w:rPr>
                <w:rFonts w:ascii="Times New Roman" w:hAnsi="Times New Roman" w:cs="Times New Roman"/>
                <w:sz w:val="24"/>
                <w:szCs w:val="24"/>
                <w:lang w:val="sr-Cyrl-CS"/>
              </w:rPr>
              <w:t xml:space="preserve"> РАНГ</w:t>
            </w:r>
          </w:p>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rPr>
              <w:t>II</w:t>
            </w:r>
            <w:r w:rsidRPr="00170DE5">
              <w:rPr>
                <w:rFonts w:ascii="Times New Roman" w:hAnsi="Times New Roman" w:cs="Times New Roman"/>
                <w:sz w:val="24"/>
                <w:szCs w:val="24"/>
                <w:lang w:val="sr-Cyrl-CS"/>
              </w:rPr>
              <w:t xml:space="preserve"> место првенства државе</w:t>
            </w:r>
          </w:p>
        </w:tc>
        <w:tc>
          <w:tcPr>
            <w:tcW w:w="1633"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60</w:t>
            </w:r>
          </w:p>
        </w:tc>
        <w:tc>
          <w:tcPr>
            <w:tcW w:w="1663"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30</w:t>
            </w:r>
          </w:p>
        </w:tc>
        <w:tc>
          <w:tcPr>
            <w:tcW w:w="1591"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10</w:t>
            </w:r>
          </w:p>
        </w:tc>
        <w:tc>
          <w:tcPr>
            <w:tcW w:w="1735"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5</w:t>
            </w:r>
          </w:p>
        </w:tc>
      </w:tr>
      <w:tr w:rsidR="00F329FB" w:rsidRPr="00170DE5" w:rsidTr="00156B55">
        <w:tc>
          <w:tcPr>
            <w:tcW w:w="3458" w:type="dxa"/>
            <w:gridSpan w:val="2"/>
            <w:tcBorders>
              <w:top w:val="single" w:sz="12" w:space="0" w:color="000000"/>
              <w:left w:val="single" w:sz="12" w:space="0" w:color="000000"/>
              <w:bottom w:val="single" w:sz="12" w:space="0" w:color="000000"/>
              <w:right w:val="single" w:sz="12" w:space="0" w:color="000000"/>
            </w:tcBorders>
          </w:tcPr>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rPr>
              <w:lastRenderedPageBreak/>
              <w:t>VI</w:t>
            </w:r>
            <w:r w:rsidRPr="00170DE5">
              <w:rPr>
                <w:rFonts w:ascii="Times New Roman" w:hAnsi="Times New Roman" w:cs="Times New Roman"/>
                <w:sz w:val="24"/>
                <w:szCs w:val="24"/>
                <w:lang w:val="sr-Cyrl-CS"/>
              </w:rPr>
              <w:t xml:space="preserve"> РАНГ</w:t>
            </w:r>
          </w:p>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rPr>
              <w:t>III</w:t>
            </w:r>
            <w:r w:rsidRPr="00170DE5">
              <w:rPr>
                <w:rFonts w:ascii="Times New Roman" w:hAnsi="Times New Roman" w:cs="Times New Roman"/>
                <w:sz w:val="24"/>
                <w:szCs w:val="24"/>
                <w:lang w:val="sr-Cyrl-CS"/>
              </w:rPr>
              <w:t xml:space="preserve"> место првенства државе и првак у региону</w:t>
            </w:r>
          </w:p>
        </w:tc>
        <w:tc>
          <w:tcPr>
            <w:tcW w:w="1633"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50</w:t>
            </w:r>
          </w:p>
        </w:tc>
        <w:tc>
          <w:tcPr>
            <w:tcW w:w="1663"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25</w:t>
            </w:r>
          </w:p>
        </w:tc>
        <w:tc>
          <w:tcPr>
            <w:tcW w:w="1591"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7</w:t>
            </w:r>
          </w:p>
        </w:tc>
        <w:tc>
          <w:tcPr>
            <w:tcW w:w="1735"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3</w:t>
            </w:r>
          </w:p>
        </w:tc>
      </w:tr>
      <w:tr w:rsidR="00F329FB" w:rsidRPr="00170DE5" w:rsidTr="00156B55">
        <w:tc>
          <w:tcPr>
            <w:tcW w:w="3458" w:type="dxa"/>
            <w:gridSpan w:val="2"/>
            <w:tcBorders>
              <w:top w:val="single" w:sz="12" w:space="0" w:color="000000"/>
              <w:left w:val="single" w:sz="12" w:space="0" w:color="000000"/>
              <w:bottom w:val="single" w:sz="12" w:space="0" w:color="000000"/>
              <w:right w:val="single" w:sz="12" w:space="0" w:color="000000"/>
            </w:tcBorders>
          </w:tcPr>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rPr>
              <w:t>VII</w:t>
            </w:r>
            <w:r w:rsidRPr="00170DE5">
              <w:rPr>
                <w:rFonts w:ascii="Times New Roman" w:hAnsi="Times New Roman" w:cs="Times New Roman"/>
                <w:sz w:val="24"/>
                <w:szCs w:val="24"/>
                <w:lang w:val="sr-Cyrl-CS"/>
              </w:rPr>
              <w:t xml:space="preserve"> РАНГ </w:t>
            </w:r>
          </w:p>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rPr>
              <w:t xml:space="preserve">II </w:t>
            </w:r>
            <w:r w:rsidRPr="00170DE5">
              <w:rPr>
                <w:rFonts w:ascii="Times New Roman" w:hAnsi="Times New Roman" w:cs="Times New Roman"/>
                <w:sz w:val="24"/>
                <w:szCs w:val="24"/>
                <w:lang w:val="sr-Cyrl-CS"/>
              </w:rPr>
              <w:t xml:space="preserve">и </w:t>
            </w:r>
            <w:r w:rsidRPr="00170DE5">
              <w:rPr>
                <w:rFonts w:ascii="Times New Roman" w:hAnsi="Times New Roman" w:cs="Times New Roman"/>
                <w:sz w:val="24"/>
                <w:szCs w:val="24"/>
              </w:rPr>
              <w:t>III</w:t>
            </w:r>
            <w:r w:rsidRPr="00170DE5">
              <w:rPr>
                <w:rFonts w:ascii="Times New Roman" w:hAnsi="Times New Roman" w:cs="Times New Roman"/>
                <w:sz w:val="24"/>
                <w:szCs w:val="24"/>
                <w:lang w:val="sr-Cyrl-CS"/>
              </w:rPr>
              <w:t xml:space="preserve"> место</w:t>
            </w:r>
          </w:p>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 xml:space="preserve"> у региону</w:t>
            </w:r>
          </w:p>
        </w:tc>
        <w:tc>
          <w:tcPr>
            <w:tcW w:w="1633"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40</w:t>
            </w:r>
          </w:p>
        </w:tc>
        <w:tc>
          <w:tcPr>
            <w:tcW w:w="1663"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20</w:t>
            </w:r>
          </w:p>
        </w:tc>
        <w:tc>
          <w:tcPr>
            <w:tcW w:w="1591"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5</w:t>
            </w:r>
          </w:p>
        </w:tc>
        <w:tc>
          <w:tcPr>
            <w:tcW w:w="1735"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1</w:t>
            </w:r>
          </w:p>
        </w:tc>
      </w:tr>
    </w:tbl>
    <w:p w:rsidR="00F329FB" w:rsidRPr="00170DE5" w:rsidRDefault="00F329FB" w:rsidP="00F329FB">
      <w:pPr>
        <w:jc w:val="both"/>
        <w:rPr>
          <w:rFonts w:ascii="Times New Roman" w:hAnsi="Times New Roman" w:cs="Times New Roman"/>
          <w:sz w:val="24"/>
          <w:szCs w:val="24"/>
          <w:lang w:val="sr-Cyrl-CS"/>
        </w:rPr>
      </w:pPr>
    </w:p>
    <w:p w:rsidR="00F329FB" w:rsidRPr="00170DE5" w:rsidRDefault="00F329FB" w:rsidP="00F329FB">
      <w:pPr>
        <w:jc w:val="both"/>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БРОЈ БОДОВА СЕ МНОЖИ КОЕФИЦИЈЕНТОМ РАНГА ТАКМИЧЕЊА:</w:t>
      </w:r>
    </w:p>
    <w:p w:rsidR="00F329FB" w:rsidRPr="00170DE5" w:rsidRDefault="00F329FB" w:rsidP="00EE6004">
      <w:pPr>
        <w:ind w:firstLine="720"/>
        <w:jc w:val="both"/>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КОЛЕКТИВНИ СПОРТОВИ</w:t>
      </w:r>
    </w:p>
    <w:p w:rsidR="00F329FB" w:rsidRPr="00170DE5" w:rsidRDefault="00F329FB" w:rsidP="00F329FB">
      <w:pPr>
        <w:jc w:val="both"/>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ab/>
      </w:r>
      <w:r w:rsidRPr="00170DE5">
        <w:rPr>
          <w:rFonts w:ascii="Times New Roman" w:hAnsi="Times New Roman" w:cs="Times New Roman"/>
          <w:sz w:val="24"/>
          <w:szCs w:val="24"/>
          <w:lang w:val="sr-Cyrl-CS"/>
        </w:rPr>
        <w:t>Код колективних спортова бодује се ранг такмичења за сезону 201</w:t>
      </w:r>
      <w:r w:rsidRPr="00170DE5">
        <w:rPr>
          <w:rFonts w:ascii="Times New Roman" w:hAnsi="Times New Roman" w:cs="Times New Roman"/>
          <w:sz w:val="24"/>
          <w:szCs w:val="24"/>
        </w:rPr>
        <w:t>4</w:t>
      </w:r>
      <w:r w:rsidRPr="00170DE5">
        <w:rPr>
          <w:rFonts w:ascii="Times New Roman" w:hAnsi="Times New Roman" w:cs="Times New Roman"/>
          <w:sz w:val="24"/>
          <w:szCs w:val="24"/>
          <w:lang w:val="sr-Cyrl-CS"/>
        </w:rPr>
        <w:t>/201</w:t>
      </w:r>
      <w:r w:rsidRPr="00170DE5">
        <w:rPr>
          <w:rFonts w:ascii="Times New Roman" w:hAnsi="Times New Roman" w:cs="Times New Roman"/>
          <w:sz w:val="24"/>
          <w:szCs w:val="24"/>
        </w:rPr>
        <w:t>5</w:t>
      </w:r>
      <w:r w:rsidRPr="00170DE5">
        <w:rPr>
          <w:rFonts w:ascii="Times New Roman" w:hAnsi="Times New Roman" w:cs="Times New Roman"/>
          <w:sz w:val="24"/>
          <w:szCs w:val="24"/>
          <w:lang w:val="sr-Cyrl-CS"/>
        </w:rPr>
        <w:t>.</w:t>
      </w:r>
    </w:p>
    <w:p w:rsidR="00F329FB" w:rsidRPr="00170DE5" w:rsidRDefault="00F329FB" w:rsidP="00F329FB">
      <w:pPr>
        <w:jc w:val="both"/>
        <w:rPr>
          <w:rFonts w:ascii="Times New Roman" w:hAnsi="Times New Roman" w:cs="Times New Roman"/>
          <w:b/>
          <w:sz w:val="24"/>
          <w:szCs w:val="24"/>
          <w:u w:val="single"/>
          <w:lang w:val="sr-Cyrl-CS"/>
        </w:rPr>
      </w:pPr>
      <w:r w:rsidRPr="00170DE5">
        <w:rPr>
          <w:rFonts w:ascii="Times New Roman" w:hAnsi="Times New Roman" w:cs="Times New Roman"/>
          <w:b/>
          <w:sz w:val="24"/>
          <w:szCs w:val="24"/>
          <w:u w:val="single"/>
          <w:lang w:val="sr-Cyrl-CS"/>
        </w:rPr>
        <w:t>Спортови са 6 рангова:</w:t>
      </w:r>
    </w:p>
    <w:p w:rsidR="00F329FB" w:rsidRPr="00170DE5" w:rsidRDefault="00F329FB" w:rsidP="00F329FB">
      <w:pPr>
        <w:jc w:val="both"/>
        <w:rPr>
          <w:rFonts w:ascii="Times New Roman" w:hAnsi="Times New Roman" w:cs="Times New Roman"/>
          <w:sz w:val="24"/>
          <w:szCs w:val="24"/>
          <w:lang w:val="sr-Cyrl-CS"/>
        </w:rPr>
      </w:pPr>
      <w:r w:rsidRPr="00170DE5">
        <w:rPr>
          <w:rFonts w:ascii="Times New Roman" w:hAnsi="Times New Roman" w:cs="Times New Roman"/>
          <w:sz w:val="24"/>
          <w:szCs w:val="24"/>
        </w:rPr>
        <w:t xml:space="preserve">I </w:t>
      </w:r>
      <w:r w:rsidR="00280DF4" w:rsidRPr="00170DE5">
        <w:rPr>
          <w:rFonts w:ascii="Times New Roman" w:hAnsi="Times New Roman" w:cs="Times New Roman"/>
          <w:sz w:val="24"/>
          <w:szCs w:val="24"/>
          <w:lang w:val="sr-Cyrl-CS"/>
        </w:rPr>
        <w:t xml:space="preserve">  РАНГ Х 3,5</w:t>
      </w:r>
    </w:p>
    <w:p w:rsidR="00F329FB" w:rsidRPr="00170DE5" w:rsidRDefault="00F329FB" w:rsidP="00F329FB">
      <w:pPr>
        <w:jc w:val="both"/>
        <w:rPr>
          <w:rFonts w:ascii="Times New Roman" w:hAnsi="Times New Roman" w:cs="Times New Roman"/>
          <w:sz w:val="24"/>
          <w:szCs w:val="24"/>
          <w:lang w:val="sr-Cyrl-CS"/>
        </w:rPr>
      </w:pPr>
      <w:r w:rsidRPr="00170DE5">
        <w:rPr>
          <w:rFonts w:ascii="Times New Roman" w:hAnsi="Times New Roman" w:cs="Times New Roman"/>
          <w:sz w:val="24"/>
          <w:szCs w:val="24"/>
        </w:rPr>
        <w:t>II</w:t>
      </w:r>
      <w:r w:rsidR="00280DF4" w:rsidRPr="00170DE5">
        <w:rPr>
          <w:rFonts w:ascii="Times New Roman" w:hAnsi="Times New Roman" w:cs="Times New Roman"/>
          <w:sz w:val="24"/>
          <w:szCs w:val="24"/>
          <w:lang w:val="sr-Cyrl-CS"/>
        </w:rPr>
        <w:t xml:space="preserve">  РАНГ Х 3</w:t>
      </w:r>
    </w:p>
    <w:p w:rsidR="00F329FB" w:rsidRPr="00170DE5" w:rsidRDefault="00F329FB" w:rsidP="00F329FB">
      <w:pPr>
        <w:jc w:val="both"/>
        <w:rPr>
          <w:rFonts w:ascii="Times New Roman" w:hAnsi="Times New Roman" w:cs="Times New Roman"/>
          <w:sz w:val="24"/>
          <w:szCs w:val="24"/>
          <w:lang w:val="sr-Cyrl-CS"/>
        </w:rPr>
      </w:pPr>
      <w:r w:rsidRPr="00170DE5">
        <w:rPr>
          <w:rFonts w:ascii="Times New Roman" w:hAnsi="Times New Roman" w:cs="Times New Roman"/>
          <w:sz w:val="24"/>
          <w:szCs w:val="24"/>
        </w:rPr>
        <w:t>III</w:t>
      </w:r>
      <w:r w:rsidR="00280DF4" w:rsidRPr="00170DE5">
        <w:rPr>
          <w:rFonts w:ascii="Times New Roman" w:hAnsi="Times New Roman" w:cs="Times New Roman"/>
          <w:sz w:val="24"/>
          <w:szCs w:val="24"/>
          <w:lang w:val="sr-Cyrl-CS"/>
        </w:rPr>
        <w:t xml:space="preserve"> РАНГ Х 2,5</w:t>
      </w:r>
    </w:p>
    <w:p w:rsidR="00F329FB" w:rsidRPr="00170DE5" w:rsidRDefault="00F329FB" w:rsidP="00F329FB">
      <w:pPr>
        <w:jc w:val="both"/>
        <w:rPr>
          <w:rFonts w:ascii="Times New Roman" w:hAnsi="Times New Roman" w:cs="Times New Roman"/>
          <w:sz w:val="24"/>
          <w:szCs w:val="24"/>
          <w:lang w:val="sr-Cyrl-CS"/>
        </w:rPr>
      </w:pPr>
      <w:r w:rsidRPr="00170DE5">
        <w:rPr>
          <w:rFonts w:ascii="Times New Roman" w:hAnsi="Times New Roman" w:cs="Times New Roman"/>
          <w:sz w:val="24"/>
          <w:szCs w:val="24"/>
        </w:rPr>
        <w:t>IV</w:t>
      </w:r>
      <w:r w:rsidR="00280DF4" w:rsidRPr="00170DE5">
        <w:rPr>
          <w:rFonts w:ascii="Times New Roman" w:hAnsi="Times New Roman" w:cs="Times New Roman"/>
          <w:sz w:val="24"/>
          <w:szCs w:val="24"/>
          <w:lang w:val="sr-Cyrl-CS"/>
        </w:rPr>
        <w:t xml:space="preserve"> РАНГ Х 2</w:t>
      </w:r>
    </w:p>
    <w:p w:rsidR="00F329FB" w:rsidRPr="00170DE5" w:rsidRDefault="00F329FB" w:rsidP="00F329FB">
      <w:pPr>
        <w:jc w:val="both"/>
        <w:rPr>
          <w:rFonts w:ascii="Times New Roman" w:hAnsi="Times New Roman" w:cs="Times New Roman"/>
          <w:sz w:val="24"/>
          <w:szCs w:val="24"/>
          <w:lang w:val="sr-Cyrl-CS"/>
        </w:rPr>
      </w:pPr>
      <w:r w:rsidRPr="00170DE5">
        <w:rPr>
          <w:rFonts w:ascii="Times New Roman" w:hAnsi="Times New Roman" w:cs="Times New Roman"/>
          <w:sz w:val="24"/>
          <w:szCs w:val="24"/>
        </w:rPr>
        <w:t>V</w:t>
      </w:r>
      <w:r w:rsidR="00280DF4" w:rsidRPr="00170DE5">
        <w:rPr>
          <w:rFonts w:ascii="Times New Roman" w:hAnsi="Times New Roman" w:cs="Times New Roman"/>
          <w:sz w:val="24"/>
          <w:szCs w:val="24"/>
          <w:lang w:val="sr-Cyrl-CS"/>
        </w:rPr>
        <w:t xml:space="preserve">  РАНГ Х 1,5</w:t>
      </w:r>
    </w:p>
    <w:p w:rsidR="00F329FB" w:rsidRPr="00170DE5" w:rsidRDefault="00F329FB" w:rsidP="00F329FB">
      <w:pPr>
        <w:jc w:val="both"/>
        <w:rPr>
          <w:rFonts w:ascii="Times New Roman" w:hAnsi="Times New Roman" w:cs="Times New Roman"/>
          <w:sz w:val="24"/>
          <w:szCs w:val="24"/>
          <w:lang w:val="sr-Cyrl-CS"/>
        </w:rPr>
      </w:pPr>
      <w:r w:rsidRPr="00170DE5">
        <w:rPr>
          <w:rFonts w:ascii="Times New Roman" w:hAnsi="Times New Roman" w:cs="Times New Roman"/>
          <w:sz w:val="24"/>
          <w:szCs w:val="24"/>
        </w:rPr>
        <w:t>VI</w:t>
      </w:r>
      <w:r w:rsidRPr="00170DE5">
        <w:rPr>
          <w:rFonts w:ascii="Times New Roman" w:hAnsi="Times New Roman" w:cs="Times New Roman"/>
          <w:sz w:val="24"/>
          <w:szCs w:val="24"/>
          <w:lang w:val="sr-Cyrl-CS"/>
        </w:rPr>
        <w:t xml:space="preserve"> РАНГ Х 1</w:t>
      </w:r>
    </w:p>
    <w:p w:rsidR="00F329FB" w:rsidRPr="00170DE5" w:rsidRDefault="00F329FB" w:rsidP="00F329FB">
      <w:pPr>
        <w:jc w:val="both"/>
        <w:rPr>
          <w:rFonts w:ascii="Times New Roman" w:hAnsi="Times New Roman" w:cs="Times New Roman"/>
          <w:b/>
          <w:sz w:val="24"/>
          <w:szCs w:val="24"/>
          <w:u w:val="single"/>
          <w:lang w:val="sr-Cyrl-CS"/>
        </w:rPr>
      </w:pPr>
      <w:r w:rsidRPr="00170DE5">
        <w:rPr>
          <w:rFonts w:ascii="Times New Roman" w:hAnsi="Times New Roman" w:cs="Times New Roman"/>
          <w:b/>
          <w:sz w:val="24"/>
          <w:szCs w:val="24"/>
          <w:u w:val="single"/>
          <w:lang w:val="sr-Cyrl-CS"/>
        </w:rPr>
        <w:t>Спортови са 5 рангова:</w:t>
      </w:r>
    </w:p>
    <w:p w:rsidR="00F329FB" w:rsidRPr="00170DE5" w:rsidRDefault="00F329FB" w:rsidP="00F329FB">
      <w:pPr>
        <w:jc w:val="both"/>
        <w:rPr>
          <w:rFonts w:ascii="Times New Roman" w:hAnsi="Times New Roman" w:cs="Times New Roman"/>
          <w:sz w:val="24"/>
          <w:szCs w:val="24"/>
          <w:lang w:val="sr-Cyrl-CS"/>
        </w:rPr>
      </w:pPr>
      <w:r w:rsidRPr="00170DE5">
        <w:rPr>
          <w:rFonts w:ascii="Times New Roman" w:hAnsi="Times New Roman" w:cs="Times New Roman"/>
          <w:sz w:val="24"/>
          <w:szCs w:val="24"/>
        </w:rPr>
        <w:t>I</w:t>
      </w:r>
      <w:r w:rsidRPr="00170DE5">
        <w:rPr>
          <w:rFonts w:ascii="Times New Roman" w:hAnsi="Times New Roman" w:cs="Times New Roman"/>
          <w:sz w:val="24"/>
          <w:szCs w:val="24"/>
          <w:lang w:val="sr-Cyrl-CS"/>
        </w:rPr>
        <w:t xml:space="preserve"> </w:t>
      </w:r>
      <w:r w:rsidR="00280DF4" w:rsidRPr="00170DE5">
        <w:rPr>
          <w:rFonts w:ascii="Times New Roman" w:hAnsi="Times New Roman" w:cs="Times New Roman"/>
          <w:sz w:val="24"/>
          <w:szCs w:val="24"/>
          <w:lang w:val="sr-Cyrl-CS"/>
        </w:rPr>
        <w:t xml:space="preserve">  РАНГ Х 3</w:t>
      </w:r>
    </w:p>
    <w:p w:rsidR="00F329FB" w:rsidRPr="00170DE5" w:rsidRDefault="00F329FB" w:rsidP="00F329FB">
      <w:pPr>
        <w:jc w:val="both"/>
        <w:rPr>
          <w:rFonts w:ascii="Times New Roman" w:hAnsi="Times New Roman" w:cs="Times New Roman"/>
          <w:sz w:val="24"/>
          <w:szCs w:val="24"/>
          <w:lang w:val="sr-Cyrl-CS"/>
        </w:rPr>
      </w:pPr>
      <w:r w:rsidRPr="00170DE5">
        <w:rPr>
          <w:rFonts w:ascii="Times New Roman" w:hAnsi="Times New Roman" w:cs="Times New Roman"/>
          <w:sz w:val="24"/>
          <w:szCs w:val="24"/>
        </w:rPr>
        <w:t>II</w:t>
      </w:r>
      <w:r w:rsidRPr="00170DE5">
        <w:rPr>
          <w:rFonts w:ascii="Times New Roman" w:hAnsi="Times New Roman" w:cs="Times New Roman"/>
          <w:sz w:val="24"/>
          <w:szCs w:val="24"/>
          <w:lang w:val="sr-Cyrl-CS"/>
        </w:rPr>
        <w:t xml:space="preserve"> </w:t>
      </w:r>
      <w:r w:rsidR="00280DF4" w:rsidRPr="00170DE5">
        <w:rPr>
          <w:rFonts w:ascii="Times New Roman" w:hAnsi="Times New Roman" w:cs="Times New Roman"/>
          <w:sz w:val="24"/>
          <w:szCs w:val="24"/>
          <w:lang w:val="sr-Cyrl-CS"/>
        </w:rPr>
        <w:t xml:space="preserve"> РАНГ Х 2,5</w:t>
      </w:r>
    </w:p>
    <w:p w:rsidR="00F329FB" w:rsidRPr="00170DE5" w:rsidRDefault="00F329FB" w:rsidP="00F329FB">
      <w:pPr>
        <w:jc w:val="both"/>
        <w:rPr>
          <w:rFonts w:ascii="Times New Roman" w:hAnsi="Times New Roman" w:cs="Times New Roman"/>
          <w:sz w:val="24"/>
          <w:szCs w:val="24"/>
        </w:rPr>
      </w:pPr>
      <w:r w:rsidRPr="00170DE5">
        <w:rPr>
          <w:rFonts w:ascii="Times New Roman" w:hAnsi="Times New Roman" w:cs="Times New Roman"/>
          <w:sz w:val="24"/>
          <w:szCs w:val="24"/>
        </w:rPr>
        <w:t>III</w:t>
      </w:r>
      <w:r w:rsidRPr="00170DE5">
        <w:rPr>
          <w:rFonts w:ascii="Times New Roman" w:hAnsi="Times New Roman" w:cs="Times New Roman"/>
          <w:sz w:val="24"/>
          <w:szCs w:val="24"/>
          <w:lang w:val="sr-Cyrl-CS"/>
        </w:rPr>
        <w:t xml:space="preserve"> </w:t>
      </w:r>
      <w:r w:rsidR="00280DF4" w:rsidRPr="00170DE5">
        <w:rPr>
          <w:rFonts w:ascii="Times New Roman" w:hAnsi="Times New Roman" w:cs="Times New Roman"/>
          <w:sz w:val="24"/>
          <w:szCs w:val="24"/>
          <w:lang w:val="sr-Cyrl-CS"/>
        </w:rPr>
        <w:t>РАНГ Х 2</w:t>
      </w:r>
    </w:p>
    <w:p w:rsidR="00F329FB" w:rsidRPr="00170DE5" w:rsidRDefault="00F329FB" w:rsidP="00F329FB">
      <w:pPr>
        <w:jc w:val="both"/>
        <w:rPr>
          <w:rFonts w:ascii="Times New Roman" w:hAnsi="Times New Roman" w:cs="Times New Roman"/>
          <w:sz w:val="24"/>
          <w:szCs w:val="24"/>
        </w:rPr>
      </w:pPr>
      <w:r w:rsidRPr="00170DE5">
        <w:rPr>
          <w:rFonts w:ascii="Times New Roman" w:hAnsi="Times New Roman" w:cs="Times New Roman"/>
          <w:sz w:val="24"/>
          <w:szCs w:val="24"/>
        </w:rPr>
        <w:t>IV</w:t>
      </w:r>
      <w:r w:rsidRPr="00170DE5">
        <w:rPr>
          <w:rFonts w:ascii="Times New Roman" w:hAnsi="Times New Roman" w:cs="Times New Roman"/>
          <w:sz w:val="24"/>
          <w:szCs w:val="24"/>
          <w:lang w:val="sr-Cyrl-CS"/>
        </w:rPr>
        <w:t xml:space="preserve"> </w:t>
      </w:r>
      <w:r w:rsidR="00280DF4" w:rsidRPr="00170DE5">
        <w:rPr>
          <w:rFonts w:ascii="Times New Roman" w:hAnsi="Times New Roman" w:cs="Times New Roman"/>
          <w:sz w:val="24"/>
          <w:szCs w:val="24"/>
          <w:lang w:val="sr-Cyrl-CS"/>
        </w:rPr>
        <w:t>РАНГ Х 1,5</w:t>
      </w:r>
    </w:p>
    <w:p w:rsidR="00F329FB" w:rsidRPr="00170DE5" w:rsidRDefault="00F329FB" w:rsidP="00F329FB">
      <w:pPr>
        <w:jc w:val="both"/>
        <w:rPr>
          <w:rFonts w:ascii="Times New Roman" w:hAnsi="Times New Roman" w:cs="Times New Roman"/>
          <w:sz w:val="24"/>
          <w:szCs w:val="24"/>
          <w:lang w:val="sr-Cyrl-CS"/>
        </w:rPr>
      </w:pPr>
      <w:r w:rsidRPr="00170DE5">
        <w:rPr>
          <w:rFonts w:ascii="Times New Roman" w:hAnsi="Times New Roman" w:cs="Times New Roman"/>
          <w:sz w:val="24"/>
          <w:szCs w:val="24"/>
        </w:rPr>
        <w:t>V</w:t>
      </w:r>
      <w:r w:rsidRPr="00170DE5">
        <w:rPr>
          <w:rFonts w:ascii="Times New Roman" w:hAnsi="Times New Roman" w:cs="Times New Roman"/>
          <w:sz w:val="24"/>
          <w:szCs w:val="24"/>
          <w:lang w:val="sr-Cyrl-CS"/>
        </w:rPr>
        <w:t xml:space="preserve">  РАНГ Х 1</w:t>
      </w:r>
    </w:p>
    <w:p w:rsidR="00F329FB" w:rsidRPr="00170DE5" w:rsidRDefault="00F329FB" w:rsidP="00F329FB">
      <w:pPr>
        <w:jc w:val="both"/>
        <w:rPr>
          <w:rFonts w:ascii="Times New Roman" w:hAnsi="Times New Roman" w:cs="Times New Roman"/>
          <w:b/>
          <w:sz w:val="24"/>
          <w:szCs w:val="24"/>
          <w:u w:val="single"/>
          <w:lang w:val="sr-Cyrl-CS"/>
        </w:rPr>
      </w:pPr>
      <w:r w:rsidRPr="00170DE5">
        <w:rPr>
          <w:rFonts w:ascii="Times New Roman" w:hAnsi="Times New Roman" w:cs="Times New Roman"/>
          <w:b/>
          <w:sz w:val="24"/>
          <w:szCs w:val="24"/>
          <w:u w:val="single"/>
          <w:lang w:val="sr-Cyrl-CS"/>
        </w:rPr>
        <w:t>Спортови са 4 ранга:</w:t>
      </w:r>
    </w:p>
    <w:p w:rsidR="00F329FB" w:rsidRPr="00170DE5" w:rsidRDefault="00F329FB" w:rsidP="00F329FB">
      <w:pPr>
        <w:jc w:val="both"/>
        <w:rPr>
          <w:rFonts w:ascii="Times New Roman" w:hAnsi="Times New Roman" w:cs="Times New Roman"/>
          <w:sz w:val="24"/>
          <w:szCs w:val="24"/>
          <w:lang w:val="sr-Cyrl-CS"/>
        </w:rPr>
      </w:pPr>
      <w:r w:rsidRPr="00170DE5">
        <w:rPr>
          <w:rFonts w:ascii="Times New Roman" w:hAnsi="Times New Roman" w:cs="Times New Roman"/>
          <w:sz w:val="24"/>
          <w:szCs w:val="24"/>
        </w:rPr>
        <w:t>I</w:t>
      </w:r>
      <w:r w:rsidR="00280DF4" w:rsidRPr="00170DE5">
        <w:rPr>
          <w:rFonts w:ascii="Times New Roman" w:hAnsi="Times New Roman" w:cs="Times New Roman"/>
          <w:sz w:val="24"/>
          <w:szCs w:val="24"/>
          <w:lang w:val="sr-Cyrl-CS"/>
        </w:rPr>
        <w:t xml:space="preserve">   РАНГ Х 2,5</w:t>
      </w:r>
    </w:p>
    <w:p w:rsidR="00F329FB" w:rsidRPr="00170DE5" w:rsidRDefault="00F329FB" w:rsidP="00F329FB">
      <w:pPr>
        <w:jc w:val="both"/>
        <w:rPr>
          <w:rFonts w:ascii="Times New Roman" w:hAnsi="Times New Roman" w:cs="Times New Roman"/>
          <w:sz w:val="24"/>
          <w:szCs w:val="24"/>
          <w:lang w:val="sr-Cyrl-CS"/>
        </w:rPr>
      </w:pPr>
      <w:r w:rsidRPr="00170DE5">
        <w:rPr>
          <w:rFonts w:ascii="Times New Roman" w:hAnsi="Times New Roman" w:cs="Times New Roman"/>
          <w:sz w:val="24"/>
          <w:szCs w:val="24"/>
        </w:rPr>
        <w:lastRenderedPageBreak/>
        <w:t>II</w:t>
      </w:r>
      <w:r w:rsidR="00280DF4" w:rsidRPr="00170DE5">
        <w:rPr>
          <w:rFonts w:ascii="Times New Roman" w:hAnsi="Times New Roman" w:cs="Times New Roman"/>
          <w:sz w:val="24"/>
          <w:szCs w:val="24"/>
          <w:lang w:val="sr-Cyrl-CS"/>
        </w:rPr>
        <w:t xml:space="preserve">  РАНГ Х 2</w:t>
      </w:r>
    </w:p>
    <w:p w:rsidR="00F329FB" w:rsidRPr="00170DE5" w:rsidRDefault="00F329FB" w:rsidP="00F329FB">
      <w:pPr>
        <w:jc w:val="both"/>
        <w:rPr>
          <w:rFonts w:ascii="Times New Roman" w:hAnsi="Times New Roman" w:cs="Times New Roman"/>
          <w:sz w:val="24"/>
          <w:szCs w:val="24"/>
          <w:lang w:val="sr-Cyrl-CS"/>
        </w:rPr>
      </w:pPr>
      <w:r w:rsidRPr="00170DE5">
        <w:rPr>
          <w:rFonts w:ascii="Times New Roman" w:hAnsi="Times New Roman" w:cs="Times New Roman"/>
          <w:sz w:val="24"/>
          <w:szCs w:val="24"/>
        </w:rPr>
        <w:t>III</w:t>
      </w:r>
      <w:r w:rsidR="00280DF4" w:rsidRPr="00170DE5">
        <w:rPr>
          <w:rFonts w:ascii="Times New Roman" w:hAnsi="Times New Roman" w:cs="Times New Roman"/>
          <w:sz w:val="24"/>
          <w:szCs w:val="24"/>
          <w:lang w:val="sr-Cyrl-CS"/>
        </w:rPr>
        <w:t xml:space="preserve">  РАНГ Х 1.5</w:t>
      </w:r>
    </w:p>
    <w:p w:rsidR="00F329FB" w:rsidRPr="00170DE5" w:rsidRDefault="00F329FB" w:rsidP="00F329FB">
      <w:pPr>
        <w:jc w:val="both"/>
        <w:rPr>
          <w:rFonts w:ascii="Times New Roman" w:hAnsi="Times New Roman" w:cs="Times New Roman"/>
          <w:sz w:val="24"/>
          <w:szCs w:val="24"/>
          <w:lang w:val="sr-Cyrl-CS"/>
        </w:rPr>
      </w:pPr>
      <w:r w:rsidRPr="00170DE5">
        <w:rPr>
          <w:rFonts w:ascii="Times New Roman" w:hAnsi="Times New Roman" w:cs="Times New Roman"/>
          <w:sz w:val="24"/>
          <w:szCs w:val="24"/>
        </w:rPr>
        <w:t>IV</w:t>
      </w:r>
      <w:r w:rsidRPr="00170DE5">
        <w:rPr>
          <w:rFonts w:ascii="Times New Roman" w:hAnsi="Times New Roman" w:cs="Times New Roman"/>
          <w:sz w:val="24"/>
          <w:szCs w:val="24"/>
          <w:lang w:val="sr-Cyrl-CS"/>
        </w:rPr>
        <w:t xml:space="preserve"> РАНГ Х 1</w:t>
      </w:r>
    </w:p>
    <w:p w:rsidR="00F329FB" w:rsidRPr="00170DE5" w:rsidRDefault="00F329FB" w:rsidP="00F329FB">
      <w:pPr>
        <w:jc w:val="both"/>
        <w:rPr>
          <w:rFonts w:ascii="Times New Roman" w:hAnsi="Times New Roman" w:cs="Times New Roman"/>
          <w:b/>
          <w:sz w:val="24"/>
          <w:szCs w:val="24"/>
          <w:u w:val="single"/>
          <w:lang w:val="sr-Cyrl-CS"/>
        </w:rPr>
      </w:pPr>
      <w:r w:rsidRPr="00170DE5">
        <w:rPr>
          <w:rFonts w:ascii="Times New Roman" w:hAnsi="Times New Roman" w:cs="Times New Roman"/>
          <w:b/>
          <w:sz w:val="24"/>
          <w:szCs w:val="24"/>
          <w:u w:val="single"/>
          <w:lang w:val="sr-Cyrl-CS"/>
        </w:rPr>
        <w:t>Спортови са 3 ранга:</w:t>
      </w:r>
    </w:p>
    <w:p w:rsidR="00F329FB" w:rsidRPr="00170DE5" w:rsidRDefault="00F329FB" w:rsidP="00F329FB">
      <w:pPr>
        <w:jc w:val="both"/>
        <w:rPr>
          <w:rFonts w:ascii="Times New Roman" w:hAnsi="Times New Roman" w:cs="Times New Roman"/>
          <w:sz w:val="24"/>
          <w:szCs w:val="24"/>
          <w:lang w:val="sr-Cyrl-CS"/>
        </w:rPr>
      </w:pPr>
      <w:r w:rsidRPr="00170DE5">
        <w:rPr>
          <w:rFonts w:ascii="Times New Roman" w:hAnsi="Times New Roman" w:cs="Times New Roman"/>
          <w:sz w:val="24"/>
          <w:szCs w:val="24"/>
        </w:rPr>
        <w:t>I</w:t>
      </w:r>
      <w:r w:rsidR="00280DF4" w:rsidRPr="00170DE5">
        <w:rPr>
          <w:rFonts w:ascii="Times New Roman" w:hAnsi="Times New Roman" w:cs="Times New Roman"/>
          <w:sz w:val="24"/>
          <w:szCs w:val="24"/>
          <w:lang w:val="sr-Cyrl-CS"/>
        </w:rPr>
        <w:t xml:space="preserve">   РАНГ Х 2</w:t>
      </w:r>
    </w:p>
    <w:p w:rsidR="00F329FB" w:rsidRPr="00170DE5" w:rsidRDefault="00F329FB" w:rsidP="00F329FB">
      <w:pPr>
        <w:jc w:val="both"/>
        <w:rPr>
          <w:rFonts w:ascii="Times New Roman" w:hAnsi="Times New Roman" w:cs="Times New Roman"/>
          <w:sz w:val="24"/>
          <w:szCs w:val="24"/>
          <w:lang w:val="sr-Cyrl-CS"/>
        </w:rPr>
      </w:pPr>
      <w:r w:rsidRPr="00170DE5">
        <w:rPr>
          <w:rFonts w:ascii="Times New Roman" w:hAnsi="Times New Roman" w:cs="Times New Roman"/>
          <w:sz w:val="24"/>
          <w:szCs w:val="24"/>
        </w:rPr>
        <w:t>II</w:t>
      </w:r>
      <w:r w:rsidR="00280DF4" w:rsidRPr="00170DE5">
        <w:rPr>
          <w:rFonts w:ascii="Times New Roman" w:hAnsi="Times New Roman" w:cs="Times New Roman"/>
          <w:sz w:val="24"/>
          <w:szCs w:val="24"/>
          <w:lang w:val="sr-Cyrl-CS"/>
        </w:rPr>
        <w:t xml:space="preserve">  РАНГ Х 1.5</w:t>
      </w:r>
    </w:p>
    <w:p w:rsidR="00F329FB" w:rsidRPr="00170DE5" w:rsidRDefault="00F329FB" w:rsidP="00F329FB">
      <w:pPr>
        <w:jc w:val="both"/>
        <w:rPr>
          <w:rFonts w:ascii="Times New Roman" w:hAnsi="Times New Roman" w:cs="Times New Roman"/>
          <w:sz w:val="24"/>
          <w:szCs w:val="24"/>
          <w:lang w:val="sr-Cyrl-CS"/>
        </w:rPr>
      </w:pPr>
      <w:r w:rsidRPr="00170DE5">
        <w:rPr>
          <w:rFonts w:ascii="Times New Roman" w:hAnsi="Times New Roman" w:cs="Times New Roman"/>
          <w:sz w:val="24"/>
          <w:szCs w:val="24"/>
        </w:rPr>
        <w:t>III</w:t>
      </w:r>
      <w:r w:rsidRPr="00170DE5">
        <w:rPr>
          <w:rFonts w:ascii="Times New Roman" w:hAnsi="Times New Roman" w:cs="Times New Roman"/>
          <w:sz w:val="24"/>
          <w:szCs w:val="24"/>
          <w:lang w:val="sr-Cyrl-CS"/>
        </w:rPr>
        <w:t xml:space="preserve"> РАНГ Х 1</w:t>
      </w:r>
    </w:p>
    <w:p w:rsidR="00F329FB" w:rsidRPr="00170DE5" w:rsidRDefault="00F329FB" w:rsidP="00F329FB">
      <w:pPr>
        <w:jc w:val="both"/>
        <w:rPr>
          <w:rFonts w:ascii="Times New Roman" w:hAnsi="Times New Roman" w:cs="Times New Roman"/>
          <w:b/>
          <w:sz w:val="24"/>
          <w:szCs w:val="24"/>
          <w:u w:val="single"/>
          <w:lang w:val="sr-Cyrl-CS"/>
        </w:rPr>
      </w:pPr>
      <w:r w:rsidRPr="00170DE5">
        <w:rPr>
          <w:rFonts w:ascii="Times New Roman" w:hAnsi="Times New Roman" w:cs="Times New Roman"/>
          <w:b/>
          <w:sz w:val="24"/>
          <w:szCs w:val="24"/>
          <w:u w:val="single"/>
          <w:lang w:val="sr-Cyrl-CS"/>
        </w:rPr>
        <w:t>Спортови са 2 ранга:</w:t>
      </w:r>
    </w:p>
    <w:p w:rsidR="00F329FB" w:rsidRPr="00170DE5" w:rsidRDefault="00F329FB" w:rsidP="00F329FB">
      <w:pPr>
        <w:jc w:val="both"/>
        <w:rPr>
          <w:rFonts w:ascii="Times New Roman" w:hAnsi="Times New Roman" w:cs="Times New Roman"/>
          <w:sz w:val="24"/>
          <w:szCs w:val="24"/>
          <w:lang w:val="sr-Cyrl-CS"/>
        </w:rPr>
      </w:pPr>
      <w:r w:rsidRPr="00170DE5">
        <w:rPr>
          <w:rFonts w:ascii="Times New Roman" w:hAnsi="Times New Roman" w:cs="Times New Roman"/>
          <w:sz w:val="24"/>
          <w:szCs w:val="24"/>
        </w:rPr>
        <w:t>I</w:t>
      </w:r>
      <w:r w:rsidR="00280DF4" w:rsidRPr="00170DE5">
        <w:rPr>
          <w:rFonts w:ascii="Times New Roman" w:hAnsi="Times New Roman" w:cs="Times New Roman"/>
          <w:sz w:val="24"/>
          <w:szCs w:val="24"/>
          <w:lang w:val="sr-Cyrl-CS"/>
        </w:rPr>
        <w:t xml:space="preserve">   РАНГ Х 1.5</w:t>
      </w:r>
    </w:p>
    <w:p w:rsidR="00F329FB" w:rsidRPr="00170DE5" w:rsidRDefault="00F329FB" w:rsidP="00F329FB">
      <w:pPr>
        <w:jc w:val="both"/>
        <w:rPr>
          <w:rFonts w:ascii="Times New Roman" w:hAnsi="Times New Roman" w:cs="Times New Roman"/>
          <w:sz w:val="24"/>
          <w:szCs w:val="24"/>
        </w:rPr>
      </w:pPr>
      <w:r w:rsidRPr="00170DE5">
        <w:rPr>
          <w:rFonts w:ascii="Times New Roman" w:hAnsi="Times New Roman" w:cs="Times New Roman"/>
          <w:sz w:val="24"/>
          <w:szCs w:val="24"/>
        </w:rPr>
        <w:t>II</w:t>
      </w:r>
      <w:r w:rsidRPr="00170DE5">
        <w:rPr>
          <w:rFonts w:ascii="Times New Roman" w:hAnsi="Times New Roman" w:cs="Times New Roman"/>
          <w:sz w:val="24"/>
          <w:szCs w:val="24"/>
          <w:lang w:val="sr-Cyrl-CS"/>
        </w:rPr>
        <w:t xml:space="preserve">  РАНГ Х 1</w:t>
      </w:r>
    </w:p>
    <w:p w:rsidR="00F329FB" w:rsidRPr="00170DE5" w:rsidRDefault="00F329FB" w:rsidP="00F329FB">
      <w:pPr>
        <w:jc w:val="both"/>
        <w:rPr>
          <w:rFonts w:ascii="Times New Roman" w:hAnsi="Times New Roman" w:cs="Times New Roman"/>
          <w:b/>
          <w:sz w:val="24"/>
          <w:szCs w:val="24"/>
          <w:u w:val="single"/>
          <w:lang w:val="sr-Cyrl-CS"/>
        </w:rPr>
      </w:pPr>
      <w:r w:rsidRPr="00170DE5">
        <w:rPr>
          <w:rFonts w:ascii="Times New Roman" w:hAnsi="Times New Roman" w:cs="Times New Roman"/>
          <w:b/>
          <w:sz w:val="24"/>
          <w:szCs w:val="24"/>
          <w:u w:val="single"/>
          <w:lang w:val="sr-Cyrl-CS"/>
        </w:rPr>
        <w:t>Спортови са 1 рангом:</w:t>
      </w:r>
    </w:p>
    <w:p w:rsidR="00F329FB" w:rsidRPr="00170DE5" w:rsidRDefault="00F329FB" w:rsidP="00F329FB">
      <w:pPr>
        <w:jc w:val="both"/>
        <w:rPr>
          <w:rFonts w:ascii="Times New Roman" w:hAnsi="Times New Roman" w:cs="Times New Roman"/>
          <w:sz w:val="24"/>
          <w:szCs w:val="24"/>
          <w:lang w:val="sr-Cyrl-CS"/>
        </w:rPr>
      </w:pPr>
      <w:r w:rsidRPr="00170DE5">
        <w:rPr>
          <w:rFonts w:ascii="Times New Roman" w:hAnsi="Times New Roman" w:cs="Times New Roman"/>
          <w:sz w:val="24"/>
          <w:szCs w:val="24"/>
        </w:rPr>
        <w:t>I</w:t>
      </w:r>
      <w:r w:rsidRPr="00170DE5">
        <w:rPr>
          <w:rFonts w:ascii="Times New Roman" w:hAnsi="Times New Roman" w:cs="Times New Roman"/>
          <w:sz w:val="24"/>
          <w:szCs w:val="24"/>
          <w:lang w:val="sr-Cyrl-CS"/>
        </w:rPr>
        <w:t xml:space="preserve">  РАНГ Х 1</w:t>
      </w:r>
    </w:p>
    <w:p w:rsidR="00F329FB" w:rsidRPr="00170DE5" w:rsidRDefault="00F329FB" w:rsidP="00F329FB">
      <w:pPr>
        <w:jc w:val="both"/>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ПОЈЕДИНАЧНИ СПОРТОВИ</w:t>
      </w:r>
    </w:p>
    <w:p w:rsidR="00F329FB" w:rsidRPr="00170DE5" w:rsidRDefault="00F329FB" w:rsidP="00F329FB">
      <w:pPr>
        <w:jc w:val="both"/>
        <w:rPr>
          <w:rFonts w:ascii="Times New Roman" w:hAnsi="Times New Roman" w:cs="Times New Roman"/>
          <w:sz w:val="24"/>
          <w:szCs w:val="24"/>
        </w:rPr>
      </w:pPr>
      <w:r w:rsidRPr="00170DE5">
        <w:rPr>
          <w:rFonts w:ascii="Times New Roman" w:hAnsi="Times New Roman" w:cs="Times New Roman"/>
          <w:b/>
          <w:sz w:val="24"/>
          <w:szCs w:val="24"/>
          <w:lang w:val="sr-Cyrl-CS"/>
        </w:rPr>
        <w:tab/>
      </w:r>
      <w:r w:rsidRPr="00170DE5">
        <w:rPr>
          <w:rFonts w:ascii="Times New Roman" w:hAnsi="Times New Roman" w:cs="Times New Roman"/>
          <w:sz w:val="24"/>
          <w:szCs w:val="24"/>
          <w:lang w:val="sr-Cyrl-CS"/>
        </w:rPr>
        <w:t>Код појединачних спортова узима се у обзир најбољи резултат остварен у 201</w:t>
      </w:r>
      <w:r w:rsidRPr="00170DE5">
        <w:rPr>
          <w:rFonts w:ascii="Times New Roman" w:hAnsi="Times New Roman" w:cs="Times New Roman"/>
          <w:sz w:val="24"/>
          <w:szCs w:val="24"/>
        </w:rPr>
        <w:t>4</w:t>
      </w:r>
      <w:r w:rsidRPr="00170DE5">
        <w:rPr>
          <w:rFonts w:ascii="Times New Roman" w:hAnsi="Times New Roman" w:cs="Times New Roman"/>
          <w:sz w:val="24"/>
          <w:szCs w:val="24"/>
          <w:lang w:val="sr-Cyrl-CS"/>
        </w:rPr>
        <w:t>. години</w:t>
      </w:r>
      <w:r w:rsidRPr="00170DE5">
        <w:rPr>
          <w:rFonts w:ascii="Times New Roman" w:hAnsi="Times New Roman" w:cs="Times New Roman"/>
          <w:sz w:val="24"/>
          <w:szCs w:val="24"/>
        </w:rPr>
        <w:t>.</w:t>
      </w:r>
    </w:p>
    <w:p w:rsidR="00F329FB" w:rsidRPr="00170DE5" w:rsidRDefault="00F329FB" w:rsidP="00F329FB">
      <w:pPr>
        <w:jc w:val="both"/>
        <w:rPr>
          <w:rFonts w:ascii="Times New Roman" w:hAnsi="Times New Roman" w:cs="Times New Roman"/>
          <w:sz w:val="24"/>
          <w:szCs w:val="24"/>
          <w:lang w:val="sr-Cyrl-CS"/>
        </w:rPr>
      </w:pPr>
      <w:r w:rsidRPr="00170DE5">
        <w:rPr>
          <w:rFonts w:ascii="Times New Roman" w:hAnsi="Times New Roman" w:cs="Times New Roman"/>
          <w:sz w:val="24"/>
          <w:szCs w:val="24"/>
        </w:rPr>
        <w:t xml:space="preserve">I </w:t>
      </w:r>
      <w:r w:rsidRPr="00170DE5">
        <w:rPr>
          <w:rFonts w:ascii="Times New Roman" w:hAnsi="Times New Roman" w:cs="Times New Roman"/>
          <w:sz w:val="24"/>
          <w:szCs w:val="24"/>
          <w:lang w:val="sr-Cyrl-CS"/>
        </w:rPr>
        <w:t xml:space="preserve">  РАНГ Х 3,5</w:t>
      </w:r>
    </w:p>
    <w:p w:rsidR="00F329FB" w:rsidRPr="00170DE5" w:rsidRDefault="00F329FB" w:rsidP="00F329FB">
      <w:pPr>
        <w:jc w:val="both"/>
        <w:rPr>
          <w:rFonts w:ascii="Times New Roman" w:hAnsi="Times New Roman" w:cs="Times New Roman"/>
          <w:sz w:val="24"/>
          <w:szCs w:val="24"/>
          <w:lang w:val="sr-Cyrl-CS"/>
        </w:rPr>
      </w:pPr>
      <w:r w:rsidRPr="00170DE5">
        <w:rPr>
          <w:rFonts w:ascii="Times New Roman" w:hAnsi="Times New Roman" w:cs="Times New Roman"/>
          <w:sz w:val="24"/>
          <w:szCs w:val="24"/>
        </w:rPr>
        <w:t>II</w:t>
      </w:r>
      <w:r w:rsidRPr="00170DE5">
        <w:rPr>
          <w:rFonts w:ascii="Times New Roman" w:hAnsi="Times New Roman" w:cs="Times New Roman"/>
          <w:sz w:val="24"/>
          <w:szCs w:val="24"/>
          <w:lang w:val="sr-Cyrl-CS"/>
        </w:rPr>
        <w:t xml:space="preserve">  РАНГ Х 3</w:t>
      </w:r>
    </w:p>
    <w:p w:rsidR="00F329FB" w:rsidRPr="00170DE5" w:rsidRDefault="00F329FB" w:rsidP="00F329FB">
      <w:pPr>
        <w:jc w:val="both"/>
        <w:rPr>
          <w:rFonts w:ascii="Times New Roman" w:hAnsi="Times New Roman" w:cs="Times New Roman"/>
          <w:sz w:val="24"/>
          <w:szCs w:val="24"/>
          <w:lang w:val="sr-Cyrl-CS"/>
        </w:rPr>
      </w:pPr>
      <w:r w:rsidRPr="00170DE5">
        <w:rPr>
          <w:rFonts w:ascii="Times New Roman" w:hAnsi="Times New Roman" w:cs="Times New Roman"/>
          <w:sz w:val="24"/>
          <w:szCs w:val="24"/>
        </w:rPr>
        <w:t>III</w:t>
      </w:r>
      <w:r w:rsidRPr="00170DE5">
        <w:rPr>
          <w:rFonts w:ascii="Times New Roman" w:hAnsi="Times New Roman" w:cs="Times New Roman"/>
          <w:sz w:val="24"/>
          <w:szCs w:val="24"/>
          <w:lang w:val="sr-Cyrl-CS"/>
        </w:rPr>
        <w:t xml:space="preserve"> РАНГ Х 2,5</w:t>
      </w:r>
    </w:p>
    <w:p w:rsidR="00F329FB" w:rsidRPr="00170DE5" w:rsidRDefault="00F329FB" w:rsidP="00F329FB">
      <w:pPr>
        <w:jc w:val="both"/>
        <w:rPr>
          <w:rFonts w:ascii="Times New Roman" w:hAnsi="Times New Roman" w:cs="Times New Roman"/>
          <w:sz w:val="24"/>
          <w:szCs w:val="24"/>
          <w:lang w:val="sr-Cyrl-CS"/>
        </w:rPr>
      </w:pPr>
      <w:r w:rsidRPr="00170DE5">
        <w:rPr>
          <w:rFonts w:ascii="Times New Roman" w:hAnsi="Times New Roman" w:cs="Times New Roman"/>
          <w:sz w:val="24"/>
          <w:szCs w:val="24"/>
        </w:rPr>
        <w:t>IV</w:t>
      </w:r>
      <w:r w:rsidRPr="00170DE5">
        <w:rPr>
          <w:rFonts w:ascii="Times New Roman" w:hAnsi="Times New Roman" w:cs="Times New Roman"/>
          <w:sz w:val="24"/>
          <w:szCs w:val="24"/>
          <w:lang w:val="sr-Cyrl-CS"/>
        </w:rPr>
        <w:t xml:space="preserve">  РАНГ Х 2</w:t>
      </w:r>
    </w:p>
    <w:p w:rsidR="00F329FB" w:rsidRPr="00170DE5" w:rsidRDefault="00F329FB" w:rsidP="00F329FB">
      <w:pPr>
        <w:jc w:val="both"/>
        <w:rPr>
          <w:rFonts w:ascii="Times New Roman" w:hAnsi="Times New Roman" w:cs="Times New Roman"/>
          <w:sz w:val="24"/>
          <w:szCs w:val="24"/>
          <w:lang w:val="sr-Cyrl-CS"/>
        </w:rPr>
      </w:pPr>
      <w:r w:rsidRPr="00170DE5">
        <w:rPr>
          <w:rFonts w:ascii="Times New Roman" w:hAnsi="Times New Roman" w:cs="Times New Roman"/>
          <w:sz w:val="24"/>
          <w:szCs w:val="24"/>
        </w:rPr>
        <w:t>V</w:t>
      </w:r>
      <w:r w:rsidRPr="00170DE5">
        <w:rPr>
          <w:rFonts w:ascii="Times New Roman" w:hAnsi="Times New Roman" w:cs="Times New Roman"/>
          <w:sz w:val="24"/>
          <w:szCs w:val="24"/>
          <w:lang w:val="sr-Cyrl-CS"/>
        </w:rPr>
        <w:t xml:space="preserve">   РАНГ Х 1,5</w:t>
      </w:r>
    </w:p>
    <w:p w:rsidR="00F329FB" w:rsidRPr="00170DE5" w:rsidRDefault="00F329FB" w:rsidP="00F329FB">
      <w:pPr>
        <w:jc w:val="both"/>
        <w:rPr>
          <w:rFonts w:ascii="Times New Roman" w:hAnsi="Times New Roman" w:cs="Times New Roman"/>
          <w:sz w:val="24"/>
          <w:szCs w:val="24"/>
        </w:rPr>
      </w:pPr>
      <w:r w:rsidRPr="00170DE5">
        <w:rPr>
          <w:rFonts w:ascii="Times New Roman" w:hAnsi="Times New Roman" w:cs="Times New Roman"/>
          <w:sz w:val="24"/>
          <w:szCs w:val="24"/>
        </w:rPr>
        <w:t>VI</w:t>
      </w:r>
      <w:r w:rsidRPr="00170DE5">
        <w:rPr>
          <w:rFonts w:ascii="Times New Roman" w:hAnsi="Times New Roman" w:cs="Times New Roman"/>
          <w:sz w:val="24"/>
          <w:szCs w:val="24"/>
          <w:lang w:val="sr-Cyrl-CS"/>
        </w:rPr>
        <w:t xml:space="preserve"> и </w:t>
      </w:r>
      <w:r w:rsidRPr="00170DE5">
        <w:rPr>
          <w:rFonts w:ascii="Times New Roman" w:hAnsi="Times New Roman" w:cs="Times New Roman"/>
          <w:sz w:val="24"/>
          <w:szCs w:val="24"/>
        </w:rPr>
        <w:t>VII</w:t>
      </w:r>
      <w:r w:rsidRPr="00170DE5">
        <w:rPr>
          <w:rFonts w:ascii="Times New Roman" w:hAnsi="Times New Roman" w:cs="Times New Roman"/>
          <w:sz w:val="24"/>
          <w:szCs w:val="24"/>
          <w:lang w:val="sr-Cyrl-CS"/>
        </w:rPr>
        <w:t xml:space="preserve"> РАНГ Х 1</w:t>
      </w:r>
    </w:p>
    <w:p w:rsidR="00F329FB" w:rsidRPr="00170DE5" w:rsidRDefault="00F329FB" w:rsidP="00F329FB">
      <w:pPr>
        <w:jc w:val="both"/>
        <w:rPr>
          <w:rFonts w:ascii="Times New Roman" w:hAnsi="Times New Roman" w:cs="Times New Roman"/>
          <w:sz w:val="24"/>
          <w:szCs w:val="24"/>
          <w:lang w:val="sr-Cyrl-CS"/>
        </w:rPr>
      </w:pPr>
    </w:p>
    <w:p w:rsidR="00F329FB" w:rsidRPr="00170DE5" w:rsidRDefault="00F329FB" w:rsidP="00F329FB">
      <w:pPr>
        <w:rPr>
          <w:rFonts w:ascii="Times New Roman" w:hAnsi="Times New Roman" w:cs="Times New Roman"/>
          <w:sz w:val="24"/>
          <w:szCs w:val="24"/>
          <w:lang w:val="sr-Cyrl-CS"/>
        </w:rPr>
      </w:pPr>
      <w:r w:rsidRPr="00170DE5">
        <w:rPr>
          <w:rFonts w:ascii="Times New Roman" w:hAnsi="Times New Roman" w:cs="Times New Roman"/>
          <w:sz w:val="24"/>
          <w:szCs w:val="24"/>
          <w:lang w:val="sr-Cyrl-CS"/>
        </w:rPr>
        <w:tab/>
      </w:r>
      <w:r w:rsidRPr="00170DE5">
        <w:rPr>
          <w:rFonts w:ascii="Times New Roman" w:hAnsi="Times New Roman" w:cs="Times New Roman"/>
          <w:b/>
          <w:sz w:val="24"/>
          <w:szCs w:val="24"/>
          <w:lang w:val="sr-Cyrl-CS"/>
        </w:rPr>
        <w:t>1.2  Програм рада са млађим селекцијама (јуниори, кадети, пионири)</w:t>
      </w:r>
    </w:p>
    <w:p w:rsidR="00F329FB" w:rsidRPr="00170DE5" w:rsidRDefault="00F329FB" w:rsidP="00F329FB">
      <w:pPr>
        <w:widowControl w:val="0"/>
        <w:overflowPunct w:val="0"/>
        <w:autoSpaceDE w:val="0"/>
        <w:autoSpaceDN w:val="0"/>
        <w:adjustRightInd w:val="0"/>
        <w:spacing w:line="239" w:lineRule="auto"/>
        <w:jc w:val="both"/>
        <w:rPr>
          <w:rFonts w:ascii="Times New Roman" w:hAnsi="Times New Roman" w:cs="Times New Roman"/>
          <w:sz w:val="24"/>
          <w:szCs w:val="24"/>
          <w:lang w:val="ru-RU"/>
        </w:rPr>
      </w:pPr>
      <w:r w:rsidRPr="00170DE5">
        <w:rPr>
          <w:rFonts w:ascii="Times New Roman" w:hAnsi="Times New Roman" w:cs="Times New Roman"/>
          <w:b/>
          <w:sz w:val="24"/>
          <w:szCs w:val="24"/>
          <w:lang w:val="sr-Cyrl-CS"/>
        </w:rPr>
        <w:tab/>
      </w:r>
      <w:r w:rsidRPr="00170DE5">
        <w:rPr>
          <w:rFonts w:ascii="Times New Roman" w:hAnsi="Times New Roman" w:cs="Times New Roman"/>
          <w:sz w:val="24"/>
          <w:szCs w:val="24"/>
          <w:lang w:val="ru-RU"/>
        </w:rPr>
        <w:t xml:space="preserve"> Под програмом рада са млађим категоријама подразумева се организован, стручно вођен и систематски рад са пионирским, кадетским и јуниорским селекцијама у спортским организацијама.</w:t>
      </w:r>
    </w:p>
    <w:p w:rsidR="00F329FB" w:rsidRPr="00170DE5" w:rsidRDefault="00F329FB" w:rsidP="00F329FB">
      <w:pPr>
        <w:widowControl w:val="0"/>
        <w:overflowPunct w:val="0"/>
        <w:autoSpaceDE w:val="0"/>
        <w:autoSpaceDN w:val="0"/>
        <w:adjustRightInd w:val="0"/>
        <w:spacing w:line="269" w:lineRule="auto"/>
        <w:ind w:right="560" w:firstLine="720"/>
        <w:jc w:val="both"/>
        <w:rPr>
          <w:rFonts w:ascii="Times New Roman" w:hAnsi="Times New Roman" w:cs="Times New Roman"/>
          <w:sz w:val="24"/>
          <w:szCs w:val="24"/>
          <w:lang w:val="ru-RU"/>
        </w:rPr>
      </w:pPr>
      <w:r w:rsidRPr="00170DE5">
        <w:rPr>
          <w:rFonts w:ascii="Times New Roman" w:hAnsi="Times New Roman" w:cs="Times New Roman"/>
          <w:sz w:val="24"/>
          <w:szCs w:val="24"/>
          <w:lang w:val="ru-RU"/>
        </w:rPr>
        <w:lastRenderedPageBreak/>
        <w:t xml:space="preserve"> За екипе које немају сениорску екипу за бодовање степена такмичења примењује се најнижи ранг у табели.</w:t>
      </w:r>
    </w:p>
    <w:p w:rsidR="00F329FB" w:rsidRPr="00170DE5" w:rsidRDefault="00F329FB" w:rsidP="00EE6004">
      <w:pPr>
        <w:widowControl w:val="0"/>
        <w:overflowPunct w:val="0"/>
        <w:autoSpaceDE w:val="0"/>
        <w:autoSpaceDN w:val="0"/>
        <w:adjustRightInd w:val="0"/>
        <w:spacing w:line="269" w:lineRule="auto"/>
        <w:ind w:right="560" w:firstLine="720"/>
        <w:jc w:val="both"/>
        <w:rPr>
          <w:rFonts w:ascii="Times New Roman" w:hAnsi="Times New Roman" w:cs="Times New Roman"/>
          <w:sz w:val="24"/>
          <w:szCs w:val="24"/>
        </w:rPr>
      </w:pPr>
      <w:r w:rsidRPr="00170DE5">
        <w:rPr>
          <w:rFonts w:ascii="Times New Roman" w:hAnsi="Times New Roman" w:cs="Times New Roman"/>
          <w:sz w:val="24"/>
          <w:szCs w:val="24"/>
          <w:lang w:val="ru-RU"/>
        </w:rPr>
        <w:t>Категоризација за млађе селекције иста је као и за сениорску селекцију.</w:t>
      </w:r>
    </w:p>
    <w:p w:rsidR="00F329FB" w:rsidRPr="00170DE5" w:rsidRDefault="00F329FB" w:rsidP="00EE6004">
      <w:pPr>
        <w:ind w:firstLine="720"/>
        <w:jc w:val="both"/>
        <w:rPr>
          <w:rFonts w:ascii="Times New Roman" w:hAnsi="Times New Roman" w:cs="Times New Roman"/>
          <w:b/>
          <w:sz w:val="24"/>
          <w:szCs w:val="24"/>
        </w:rPr>
      </w:pPr>
      <w:r w:rsidRPr="00170DE5">
        <w:rPr>
          <w:rFonts w:ascii="Times New Roman" w:hAnsi="Times New Roman" w:cs="Times New Roman"/>
          <w:b/>
          <w:sz w:val="24"/>
          <w:szCs w:val="24"/>
          <w:lang w:val="sr-Cyrl-CS"/>
        </w:rPr>
        <w:t xml:space="preserve"> 1. КОЛЕКТИВНИ СПОРТОВИ (јуниори)</w:t>
      </w:r>
    </w:p>
    <w:tbl>
      <w:tblPr>
        <w:tblW w:w="0" w:type="auto"/>
        <w:tblInd w:w="-49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2092"/>
        <w:gridCol w:w="1877"/>
        <w:gridCol w:w="1911"/>
        <w:gridCol w:w="1920"/>
        <w:gridCol w:w="1935"/>
      </w:tblGrid>
      <w:tr w:rsidR="00F329FB" w:rsidRPr="00170DE5" w:rsidTr="00156B55">
        <w:tc>
          <w:tcPr>
            <w:tcW w:w="2092" w:type="dxa"/>
          </w:tcPr>
          <w:p w:rsidR="00F329FB" w:rsidRPr="00170DE5" w:rsidRDefault="00F329FB" w:rsidP="00156B55">
            <w:pPr>
              <w:jc w:val="both"/>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Ранг такмичења</w:t>
            </w:r>
          </w:p>
        </w:tc>
        <w:tc>
          <w:tcPr>
            <w:tcW w:w="1877" w:type="dxa"/>
          </w:tcPr>
          <w:p w:rsidR="00F329FB" w:rsidRPr="00170DE5" w:rsidRDefault="00F329FB" w:rsidP="00156B55">
            <w:pPr>
              <w:jc w:val="both"/>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 xml:space="preserve"> </w:t>
            </w:r>
            <w:r w:rsidRPr="00170DE5">
              <w:rPr>
                <w:rFonts w:ascii="Times New Roman" w:hAnsi="Times New Roman" w:cs="Times New Roman"/>
                <w:b/>
                <w:sz w:val="24"/>
                <w:szCs w:val="24"/>
              </w:rPr>
              <w:t xml:space="preserve">I </w:t>
            </w:r>
            <w:r w:rsidRPr="00170DE5">
              <w:rPr>
                <w:rFonts w:ascii="Times New Roman" w:hAnsi="Times New Roman" w:cs="Times New Roman"/>
                <w:b/>
                <w:sz w:val="24"/>
                <w:szCs w:val="24"/>
                <w:lang w:val="sr-Cyrl-CS"/>
              </w:rPr>
              <w:t>категорија</w:t>
            </w:r>
          </w:p>
          <w:p w:rsidR="00F329FB" w:rsidRPr="00170DE5" w:rsidRDefault="00F329FB" w:rsidP="00156B55">
            <w:pPr>
              <w:jc w:val="both"/>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(бодови)</w:t>
            </w:r>
          </w:p>
        </w:tc>
        <w:tc>
          <w:tcPr>
            <w:tcW w:w="1911" w:type="dxa"/>
          </w:tcPr>
          <w:p w:rsidR="00F329FB" w:rsidRPr="00170DE5" w:rsidRDefault="00F329FB" w:rsidP="00156B55">
            <w:pPr>
              <w:jc w:val="both"/>
              <w:rPr>
                <w:rFonts w:ascii="Times New Roman" w:hAnsi="Times New Roman" w:cs="Times New Roman"/>
                <w:b/>
                <w:sz w:val="24"/>
                <w:szCs w:val="24"/>
                <w:lang w:val="sr-Cyrl-CS"/>
              </w:rPr>
            </w:pPr>
            <w:r w:rsidRPr="00170DE5">
              <w:rPr>
                <w:rFonts w:ascii="Times New Roman" w:hAnsi="Times New Roman" w:cs="Times New Roman"/>
                <w:b/>
                <w:sz w:val="24"/>
                <w:szCs w:val="24"/>
              </w:rPr>
              <w:t xml:space="preserve">II </w:t>
            </w:r>
            <w:r w:rsidRPr="00170DE5">
              <w:rPr>
                <w:rFonts w:ascii="Times New Roman" w:hAnsi="Times New Roman" w:cs="Times New Roman"/>
                <w:b/>
                <w:sz w:val="24"/>
                <w:szCs w:val="24"/>
                <w:lang w:val="sr-Cyrl-CS"/>
              </w:rPr>
              <w:t>категорија</w:t>
            </w:r>
          </w:p>
          <w:p w:rsidR="00F329FB" w:rsidRPr="00170DE5" w:rsidRDefault="00F329FB" w:rsidP="00156B55">
            <w:pPr>
              <w:jc w:val="both"/>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(бодови)</w:t>
            </w:r>
          </w:p>
        </w:tc>
        <w:tc>
          <w:tcPr>
            <w:tcW w:w="1920" w:type="dxa"/>
          </w:tcPr>
          <w:p w:rsidR="00F329FB" w:rsidRPr="00170DE5" w:rsidRDefault="00F329FB" w:rsidP="00156B55">
            <w:pPr>
              <w:jc w:val="both"/>
              <w:rPr>
                <w:rFonts w:ascii="Times New Roman" w:hAnsi="Times New Roman" w:cs="Times New Roman"/>
                <w:b/>
                <w:sz w:val="24"/>
                <w:szCs w:val="24"/>
                <w:lang w:val="sr-Cyrl-CS"/>
              </w:rPr>
            </w:pPr>
            <w:r w:rsidRPr="00170DE5">
              <w:rPr>
                <w:rFonts w:ascii="Times New Roman" w:hAnsi="Times New Roman" w:cs="Times New Roman"/>
                <w:b/>
                <w:sz w:val="24"/>
                <w:szCs w:val="24"/>
              </w:rPr>
              <w:t xml:space="preserve">III </w:t>
            </w:r>
            <w:r w:rsidRPr="00170DE5">
              <w:rPr>
                <w:rFonts w:ascii="Times New Roman" w:hAnsi="Times New Roman" w:cs="Times New Roman"/>
                <w:b/>
                <w:sz w:val="24"/>
                <w:szCs w:val="24"/>
                <w:lang w:val="sr-Cyrl-CS"/>
              </w:rPr>
              <w:t>категорија</w:t>
            </w:r>
          </w:p>
          <w:p w:rsidR="00F329FB" w:rsidRPr="00170DE5" w:rsidRDefault="00F329FB" w:rsidP="00156B55">
            <w:pP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(бодови)</w:t>
            </w:r>
          </w:p>
        </w:tc>
        <w:tc>
          <w:tcPr>
            <w:tcW w:w="1935" w:type="dxa"/>
          </w:tcPr>
          <w:p w:rsidR="00F329FB" w:rsidRPr="00170DE5" w:rsidRDefault="00F329FB" w:rsidP="00156B55">
            <w:pPr>
              <w:jc w:val="both"/>
              <w:rPr>
                <w:rFonts w:ascii="Times New Roman" w:hAnsi="Times New Roman" w:cs="Times New Roman"/>
                <w:b/>
                <w:sz w:val="24"/>
                <w:szCs w:val="24"/>
              </w:rPr>
            </w:pPr>
            <w:r w:rsidRPr="00170DE5">
              <w:rPr>
                <w:rFonts w:ascii="Times New Roman" w:hAnsi="Times New Roman" w:cs="Times New Roman"/>
                <w:b/>
                <w:sz w:val="24"/>
                <w:szCs w:val="24"/>
              </w:rPr>
              <w:t>IV категорија</w:t>
            </w:r>
          </w:p>
          <w:p w:rsidR="00F329FB" w:rsidRPr="00170DE5" w:rsidRDefault="00F329FB" w:rsidP="00156B55">
            <w:pPr>
              <w:jc w:val="both"/>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(бодови)</w:t>
            </w:r>
          </w:p>
        </w:tc>
      </w:tr>
      <w:tr w:rsidR="00F329FB" w:rsidRPr="00170DE5" w:rsidTr="00156B55">
        <w:tc>
          <w:tcPr>
            <w:tcW w:w="2092" w:type="dxa"/>
          </w:tcPr>
          <w:p w:rsidR="00F329FB" w:rsidRPr="00170DE5" w:rsidRDefault="00F329FB" w:rsidP="00156B55">
            <w:pPr>
              <w:spacing w:line="480" w:lineRule="auto"/>
              <w:jc w:val="both"/>
              <w:rPr>
                <w:rFonts w:ascii="Times New Roman" w:hAnsi="Times New Roman" w:cs="Times New Roman"/>
                <w:sz w:val="24"/>
                <w:szCs w:val="24"/>
                <w:lang w:val="sr-Cyrl-CS"/>
              </w:rPr>
            </w:pPr>
            <w:r w:rsidRPr="00170DE5">
              <w:rPr>
                <w:rFonts w:ascii="Times New Roman" w:hAnsi="Times New Roman" w:cs="Times New Roman"/>
                <w:sz w:val="24"/>
                <w:szCs w:val="24"/>
              </w:rPr>
              <w:t xml:space="preserve">I </w:t>
            </w:r>
            <w:r w:rsidRPr="00170DE5">
              <w:rPr>
                <w:rFonts w:ascii="Times New Roman" w:hAnsi="Times New Roman" w:cs="Times New Roman"/>
                <w:sz w:val="24"/>
                <w:szCs w:val="24"/>
                <w:lang w:val="sr-Cyrl-CS"/>
              </w:rPr>
              <w:t>лига Србије</w:t>
            </w:r>
          </w:p>
        </w:tc>
        <w:tc>
          <w:tcPr>
            <w:tcW w:w="1877"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90</w:t>
            </w:r>
          </w:p>
        </w:tc>
        <w:tc>
          <w:tcPr>
            <w:tcW w:w="1911"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66</w:t>
            </w:r>
          </w:p>
        </w:tc>
        <w:tc>
          <w:tcPr>
            <w:tcW w:w="1920"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42</w:t>
            </w:r>
          </w:p>
        </w:tc>
        <w:tc>
          <w:tcPr>
            <w:tcW w:w="1935" w:type="dxa"/>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18</w:t>
            </w:r>
          </w:p>
        </w:tc>
      </w:tr>
      <w:tr w:rsidR="00F329FB" w:rsidRPr="00170DE5" w:rsidTr="00156B55">
        <w:tc>
          <w:tcPr>
            <w:tcW w:w="2092" w:type="dxa"/>
          </w:tcPr>
          <w:p w:rsidR="00F329FB" w:rsidRPr="00170DE5" w:rsidRDefault="00F329FB" w:rsidP="00156B55">
            <w:pPr>
              <w:spacing w:line="480" w:lineRule="auto"/>
              <w:jc w:val="both"/>
              <w:rPr>
                <w:rFonts w:ascii="Times New Roman" w:hAnsi="Times New Roman" w:cs="Times New Roman"/>
                <w:sz w:val="24"/>
                <w:szCs w:val="24"/>
                <w:lang w:val="sr-Cyrl-CS"/>
              </w:rPr>
            </w:pPr>
            <w:r w:rsidRPr="00170DE5">
              <w:rPr>
                <w:rFonts w:ascii="Times New Roman" w:hAnsi="Times New Roman" w:cs="Times New Roman"/>
                <w:sz w:val="24"/>
                <w:szCs w:val="24"/>
              </w:rPr>
              <w:t>II</w:t>
            </w:r>
            <w:r w:rsidRPr="00170DE5">
              <w:rPr>
                <w:rFonts w:ascii="Times New Roman" w:hAnsi="Times New Roman" w:cs="Times New Roman"/>
                <w:sz w:val="24"/>
                <w:szCs w:val="24"/>
                <w:lang w:val="sr-Cyrl-CS"/>
              </w:rPr>
              <w:t xml:space="preserve"> лига Србије</w:t>
            </w:r>
          </w:p>
        </w:tc>
        <w:tc>
          <w:tcPr>
            <w:tcW w:w="1877"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84</w:t>
            </w:r>
          </w:p>
        </w:tc>
        <w:tc>
          <w:tcPr>
            <w:tcW w:w="1911"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60</w:t>
            </w:r>
          </w:p>
        </w:tc>
        <w:tc>
          <w:tcPr>
            <w:tcW w:w="1920"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36</w:t>
            </w:r>
          </w:p>
        </w:tc>
        <w:tc>
          <w:tcPr>
            <w:tcW w:w="1935" w:type="dxa"/>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15</w:t>
            </w:r>
          </w:p>
        </w:tc>
      </w:tr>
      <w:tr w:rsidR="00F329FB" w:rsidRPr="00170DE5" w:rsidTr="00156B55">
        <w:tc>
          <w:tcPr>
            <w:tcW w:w="2092" w:type="dxa"/>
          </w:tcPr>
          <w:p w:rsidR="00F329FB" w:rsidRPr="00170DE5" w:rsidRDefault="00F329FB" w:rsidP="00156B55">
            <w:pPr>
              <w:spacing w:line="480" w:lineRule="auto"/>
              <w:jc w:val="both"/>
              <w:rPr>
                <w:rFonts w:ascii="Times New Roman" w:hAnsi="Times New Roman" w:cs="Times New Roman"/>
                <w:sz w:val="24"/>
                <w:szCs w:val="24"/>
                <w:lang w:val="sr-Cyrl-CS"/>
              </w:rPr>
            </w:pPr>
            <w:r w:rsidRPr="00170DE5">
              <w:rPr>
                <w:rFonts w:ascii="Times New Roman" w:hAnsi="Times New Roman" w:cs="Times New Roman"/>
                <w:sz w:val="24"/>
                <w:szCs w:val="24"/>
              </w:rPr>
              <w:t>III</w:t>
            </w:r>
            <w:r w:rsidRPr="00170DE5">
              <w:rPr>
                <w:rFonts w:ascii="Times New Roman" w:hAnsi="Times New Roman" w:cs="Times New Roman"/>
                <w:sz w:val="24"/>
                <w:szCs w:val="24"/>
                <w:lang w:val="sr-Cyrl-CS"/>
              </w:rPr>
              <w:t xml:space="preserve"> лига Србије</w:t>
            </w:r>
          </w:p>
        </w:tc>
        <w:tc>
          <w:tcPr>
            <w:tcW w:w="1877"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78</w:t>
            </w:r>
          </w:p>
        </w:tc>
        <w:tc>
          <w:tcPr>
            <w:tcW w:w="1911"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54</w:t>
            </w:r>
          </w:p>
        </w:tc>
        <w:tc>
          <w:tcPr>
            <w:tcW w:w="1920"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30</w:t>
            </w:r>
          </w:p>
        </w:tc>
        <w:tc>
          <w:tcPr>
            <w:tcW w:w="1935" w:type="dxa"/>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12</w:t>
            </w:r>
          </w:p>
        </w:tc>
      </w:tr>
      <w:tr w:rsidR="00F329FB" w:rsidRPr="00170DE5" w:rsidTr="00156B55">
        <w:tc>
          <w:tcPr>
            <w:tcW w:w="2092" w:type="dxa"/>
          </w:tcPr>
          <w:p w:rsidR="00F329FB" w:rsidRPr="00170DE5" w:rsidRDefault="00F329FB" w:rsidP="00156B55">
            <w:pPr>
              <w:spacing w:line="480" w:lineRule="auto"/>
              <w:jc w:val="both"/>
              <w:rPr>
                <w:rFonts w:ascii="Times New Roman" w:hAnsi="Times New Roman" w:cs="Times New Roman"/>
                <w:sz w:val="24"/>
                <w:szCs w:val="24"/>
                <w:lang w:val="sr-Cyrl-CS"/>
              </w:rPr>
            </w:pPr>
            <w:r w:rsidRPr="00170DE5">
              <w:rPr>
                <w:rFonts w:ascii="Times New Roman" w:hAnsi="Times New Roman" w:cs="Times New Roman"/>
                <w:sz w:val="24"/>
                <w:szCs w:val="24"/>
              </w:rPr>
              <w:t>IV</w:t>
            </w:r>
            <w:r w:rsidRPr="00170DE5">
              <w:rPr>
                <w:rFonts w:ascii="Times New Roman" w:hAnsi="Times New Roman" w:cs="Times New Roman"/>
                <w:sz w:val="24"/>
                <w:szCs w:val="24"/>
                <w:lang w:val="sr-Cyrl-CS"/>
              </w:rPr>
              <w:t xml:space="preserve"> лига Србије</w:t>
            </w:r>
          </w:p>
        </w:tc>
        <w:tc>
          <w:tcPr>
            <w:tcW w:w="1877"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72</w:t>
            </w:r>
          </w:p>
        </w:tc>
        <w:tc>
          <w:tcPr>
            <w:tcW w:w="1911"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48</w:t>
            </w:r>
          </w:p>
        </w:tc>
        <w:tc>
          <w:tcPr>
            <w:tcW w:w="1920"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24</w:t>
            </w:r>
          </w:p>
        </w:tc>
        <w:tc>
          <w:tcPr>
            <w:tcW w:w="1935" w:type="dxa"/>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9</w:t>
            </w:r>
          </w:p>
        </w:tc>
      </w:tr>
      <w:tr w:rsidR="00F329FB" w:rsidRPr="00170DE5" w:rsidTr="00156B55">
        <w:tc>
          <w:tcPr>
            <w:tcW w:w="2092" w:type="dxa"/>
          </w:tcPr>
          <w:p w:rsidR="00F329FB" w:rsidRPr="00170DE5" w:rsidRDefault="00F329FB" w:rsidP="00156B55">
            <w:pPr>
              <w:spacing w:line="480" w:lineRule="auto"/>
              <w:jc w:val="both"/>
              <w:rPr>
                <w:rFonts w:ascii="Times New Roman" w:hAnsi="Times New Roman" w:cs="Times New Roman"/>
                <w:sz w:val="24"/>
                <w:szCs w:val="24"/>
                <w:lang w:val="sr-Cyrl-CS"/>
              </w:rPr>
            </w:pPr>
            <w:r w:rsidRPr="00170DE5">
              <w:rPr>
                <w:rFonts w:ascii="Times New Roman" w:hAnsi="Times New Roman" w:cs="Times New Roman"/>
                <w:sz w:val="24"/>
                <w:szCs w:val="24"/>
              </w:rPr>
              <w:t>V</w:t>
            </w:r>
            <w:r w:rsidRPr="00170DE5">
              <w:rPr>
                <w:rFonts w:ascii="Times New Roman" w:hAnsi="Times New Roman" w:cs="Times New Roman"/>
                <w:sz w:val="24"/>
                <w:szCs w:val="24"/>
                <w:lang w:val="sr-Cyrl-CS"/>
              </w:rPr>
              <w:t xml:space="preserve"> лига Србије</w:t>
            </w:r>
          </w:p>
        </w:tc>
        <w:tc>
          <w:tcPr>
            <w:tcW w:w="1877"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66</w:t>
            </w:r>
          </w:p>
        </w:tc>
        <w:tc>
          <w:tcPr>
            <w:tcW w:w="1911"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42</w:t>
            </w:r>
          </w:p>
        </w:tc>
        <w:tc>
          <w:tcPr>
            <w:tcW w:w="1920"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18</w:t>
            </w:r>
          </w:p>
        </w:tc>
        <w:tc>
          <w:tcPr>
            <w:tcW w:w="1935" w:type="dxa"/>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6</w:t>
            </w:r>
          </w:p>
        </w:tc>
      </w:tr>
      <w:tr w:rsidR="00F329FB" w:rsidRPr="00170DE5" w:rsidTr="00156B55">
        <w:tc>
          <w:tcPr>
            <w:tcW w:w="2092" w:type="dxa"/>
          </w:tcPr>
          <w:p w:rsidR="00F329FB" w:rsidRPr="00170DE5" w:rsidRDefault="00F329FB" w:rsidP="00156B55">
            <w:pPr>
              <w:spacing w:line="480" w:lineRule="auto"/>
              <w:jc w:val="both"/>
              <w:rPr>
                <w:rFonts w:ascii="Times New Roman" w:hAnsi="Times New Roman" w:cs="Times New Roman"/>
                <w:sz w:val="24"/>
                <w:szCs w:val="24"/>
                <w:lang w:val="sr-Cyrl-CS"/>
              </w:rPr>
            </w:pPr>
            <w:r w:rsidRPr="00170DE5">
              <w:rPr>
                <w:rFonts w:ascii="Times New Roman" w:hAnsi="Times New Roman" w:cs="Times New Roman"/>
                <w:sz w:val="24"/>
                <w:szCs w:val="24"/>
              </w:rPr>
              <w:t>VI</w:t>
            </w:r>
            <w:r w:rsidRPr="00170DE5">
              <w:rPr>
                <w:rFonts w:ascii="Times New Roman" w:hAnsi="Times New Roman" w:cs="Times New Roman"/>
                <w:sz w:val="24"/>
                <w:szCs w:val="24"/>
                <w:lang w:val="sr-Cyrl-CS"/>
              </w:rPr>
              <w:t xml:space="preserve"> лига Србије</w:t>
            </w:r>
          </w:p>
        </w:tc>
        <w:tc>
          <w:tcPr>
            <w:tcW w:w="1877"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60</w:t>
            </w:r>
          </w:p>
        </w:tc>
        <w:tc>
          <w:tcPr>
            <w:tcW w:w="1911"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36</w:t>
            </w:r>
          </w:p>
        </w:tc>
        <w:tc>
          <w:tcPr>
            <w:tcW w:w="1920"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12</w:t>
            </w:r>
          </w:p>
        </w:tc>
        <w:tc>
          <w:tcPr>
            <w:tcW w:w="1935" w:type="dxa"/>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3</w:t>
            </w:r>
          </w:p>
        </w:tc>
      </w:tr>
    </w:tbl>
    <w:p w:rsidR="00F329FB" w:rsidRPr="00170DE5" w:rsidRDefault="00F329FB" w:rsidP="00EE6004">
      <w:pPr>
        <w:rPr>
          <w:rFonts w:ascii="Times New Roman" w:hAnsi="Times New Roman" w:cs="Times New Roman"/>
          <w:b/>
          <w:sz w:val="24"/>
          <w:szCs w:val="24"/>
          <w:lang w:val="sr-Cyrl-CS"/>
        </w:rPr>
      </w:pPr>
    </w:p>
    <w:p w:rsidR="00F329FB" w:rsidRPr="00170DE5" w:rsidRDefault="00F329FB" w:rsidP="00CC7FC8">
      <w:pPr>
        <w:ind w:firstLine="720"/>
        <w:rPr>
          <w:rFonts w:ascii="Times New Roman" w:hAnsi="Times New Roman" w:cs="Times New Roman"/>
          <w:sz w:val="24"/>
          <w:szCs w:val="24"/>
          <w:lang w:val="sr-Cyrl-CS"/>
        </w:rPr>
      </w:pPr>
      <w:r w:rsidRPr="00170DE5">
        <w:rPr>
          <w:rFonts w:ascii="Times New Roman" w:hAnsi="Times New Roman" w:cs="Times New Roman"/>
          <w:b/>
          <w:sz w:val="24"/>
          <w:szCs w:val="24"/>
          <w:lang w:val="sr-Cyrl-CS"/>
        </w:rPr>
        <w:t xml:space="preserve"> 2. ПОЈЕДИНАЧНИ СПОРТОВИ  (јуниори)</w:t>
      </w:r>
    </w:p>
    <w:tbl>
      <w:tblPr>
        <w:tblW w:w="10200" w:type="dxa"/>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7"/>
        <w:gridCol w:w="1181"/>
        <w:gridCol w:w="1736"/>
        <w:gridCol w:w="1712"/>
        <w:gridCol w:w="1712"/>
        <w:gridCol w:w="1732"/>
      </w:tblGrid>
      <w:tr w:rsidR="00F329FB" w:rsidRPr="00170DE5" w:rsidTr="00156B55">
        <w:tc>
          <w:tcPr>
            <w:tcW w:w="3308" w:type="dxa"/>
            <w:gridSpan w:val="2"/>
            <w:tcBorders>
              <w:top w:val="single" w:sz="12" w:space="0" w:color="000000"/>
              <w:left w:val="single" w:sz="12" w:space="0" w:color="000000"/>
              <w:bottom w:val="single" w:sz="12" w:space="0" w:color="000000"/>
              <w:right w:val="single" w:sz="12" w:space="0" w:color="000000"/>
            </w:tcBorders>
          </w:tcPr>
          <w:p w:rsidR="00F329FB" w:rsidRPr="00170DE5" w:rsidRDefault="00F329FB" w:rsidP="00156B55">
            <w:pPr>
              <w:jc w:val="both"/>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Ранг такмичења</w:t>
            </w:r>
          </w:p>
        </w:tc>
        <w:tc>
          <w:tcPr>
            <w:tcW w:w="1736" w:type="dxa"/>
            <w:tcBorders>
              <w:top w:val="single" w:sz="12" w:space="0" w:color="000000"/>
              <w:left w:val="single" w:sz="12" w:space="0" w:color="000000"/>
              <w:bottom w:val="single" w:sz="12" w:space="0" w:color="000000"/>
              <w:right w:val="single" w:sz="12" w:space="0" w:color="000000"/>
            </w:tcBorders>
          </w:tcPr>
          <w:p w:rsidR="00F329FB" w:rsidRPr="00170DE5" w:rsidRDefault="00F329FB" w:rsidP="00156B55">
            <w:pPr>
              <w:jc w:val="both"/>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 xml:space="preserve"> </w:t>
            </w:r>
            <w:r w:rsidRPr="00170DE5">
              <w:rPr>
                <w:rFonts w:ascii="Times New Roman" w:hAnsi="Times New Roman" w:cs="Times New Roman"/>
                <w:b/>
                <w:sz w:val="24"/>
                <w:szCs w:val="24"/>
              </w:rPr>
              <w:t xml:space="preserve">I </w:t>
            </w:r>
            <w:r w:rsidRPr="00170DE5">
              <w:rPr>
                <w:rFonts w:ascii="Times New Roman" w:hAnsi="Times New Roman" w:cs="Times New Roman"/>
                <w:b/>
                <w:sz w:val="24"/>
                <w:szCs w:val="24"/>
                <w:lang w:val="sr-Cyrl-CS"/>
              </w:rPr>
              <w:t>категорија</w:t>
            </w:r>
          </w:p>
          <w:p w:rsidR="00F329FB" w:rsidRPr="00170DE5" w:rsidRDefault="00F329FB" w:rsidP="00156B55">
            <w:pPr>
              <w:jc w:val="both"/>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(бодови)</w:t>
            </w:r>
          </w:p>
        </w:tc>
        <w:tc>
          <w:tcPr>
            <w:tcW w:w="1712" w:type="dxa"/>
            <w:tcBorders>
              <w:top w:val="single" w:sz="12" w:space="0" w:color="000000"/>
              <w:left w:val="single" w:sz="12" w:space="0" w:color="000000"/>
              <w:bottom w:val="single" w:sz="12" w:space="0" w:color="000000"/>
              <w:right w:val="single" w:sz="12" w:space="0" w:color="000000"/>
            </w:tcBorders>
          </w:tcPr>
          <w:p w:rsidR="00F329FB" w:rsidRPr="00170DE5" w:rsidRDefault="00F329FB" w:rsidP="00156B55">
            <w:pPr>
              <w:jc w:val="both"/>
              <w:rPr>
                <w:rFonts w:ascii="Times New Roman" w:hAnsi="Times New Roman" w:cs="Times New Roman"/>
                <w:b/>
                <w:sz w:val="24"/>
                <w:szCs w:val="24"/>
                <w:lang w:val="sr-Cyrl-CS"/>
              </w:rPr>
            </w:pPr>
            <w:r w:rsidRPr="00170DE5">
              <w:rPr>
                <w:rFonts w:ascii="Times New Roman" w:hAnsi="Times New Roman" w:cs="Times New Roman"/>
                <w:b/>
                <w:sz w:val="24"/>
                <w:szCs w:val="24"/>
              </w:rPr>
              <w:t xml:space="preserve">II </w:t>
            </w:r>
            <w:r w:rsidRPr="00170DE5">
              <w:rPr>
                <w:rFonts w:ascii="Times New Roman" w:hAnsi="Times New Roman" w:cs="Times New Roman"/>
                <w:b/>
                <w:sz w:val="24"/>
                <w:szCs w:val="24"/>
                <w:lang w:val="sr-Cyrl-CS"/>
              </w:rPr>
              <w:t>категорија</w:t>
            </w:r>
          </w:p>
          <w:p w:rsidR="00F329FB" w:rsidRPr="00170DE5" w:rsidRDefault="00F329FB" w:rsidP="00156B55">
            <w:pPr>
              <w:jc w:val="both"/>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(бодови)</w:t>
            </w:r>
          </w:p>
        </w:tc>
        <w:tc>
          <w:tcPr>
            <w:tcW w:w="1712" w:type="dxa"/>
            <w:tcBorders>
              <w:top w:val="single" w:sz="12" w:space="0" w:color="000000"/>
              <w:left w:val="single" w:sz="12" w:space="0" w:color="000000"/>
              <w:bottom w:val="single" w:sz="12" w:space="0" w:color="000000"/>
              <w:right w:val="single" w:sz="12" w:space="0" w:color="000000"/>
            </w:tcBorders>
          </w:tcPr>
          <w:p w:rsidR="00F329FB" w:rsidRPr="00170DE5" w:rsidRDefault="00F329FB" w:rsidP="00156B55">
            <w:pPr>
              <w:jc w:val="both"/>
              <w:rPr>
                <w:rFonts w:ascii="Times New Roman" w:hAnsi="Times New Roman" w:cs="Times New Roman"/>
                <w:b/>
                <w:sz w:val="24"/>
                <w:szCs w:val="24"/>
                <w:lang w:val="sr-Cyrl-CS"/>
              </w:rPr>
            </w:pPr>
            <w:r w:rsidRPr="00170DE5">
              <w:rPr>
                <w:rFonts w:ascii="Times New Roman" w:hAnsi="Times New Roman" w:cs="Times New Roman"/>
                <w:b/>
                <w:sz w:val="24"/>
                <w:szCs w:val="24"/>
              </w:rPr>
              <w:t xml:space="preserve">III </w:t>
            </w:r>
            <w:r w:rsidRPr="00170DE5">
              <w:rPr>
                <w:rFonts w:ascii="Times New Roman" w:hAnsi="Times New Roman" w:cs="Times New Roman"/>
                <w:b/>
                <w:sz w:val="24"/>
                <w:szCs w:val="24"/>
                <w:lang w:val="sr-Cyrl-CS"/>
              </w:rPr>
              <w:t>категорија</w:t>
            </w:r>
          </w:p>
          <w:p w:rsidR="00F329FB" w:rsidRPr="00170DE5" w:rsidRDefault="00F329FB" w:rsidP="00156B55">
            <w:pP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(бодови)</w:t>
            </w:r>
          </w:p>
        </w:tc>
        <w:tc>
          <w:tcPr>
            <w:tcW w:w="1732" w:type="dxa"/>
            <w:tcBorders>
              <w:top w:val="single" w:sz="12" w:space="0" w:color="000000"/>
              <w:left w:val="single" w:sz="12" w:space="0" w:color="000000"/>
              <w:bottom w:val="single" w:sz="12" w:space="0" w:color="000000"/>
              <w:right w:val="single" w:sz="12" w:space="0" w:color="000000"/>
            </w:tcBorders>
          </w:tcPr>
          <w:p w:rsidR="00F329FB" w:rsidRPr="00170DE5" w:rsidRDefault="00F329FB" w:rsidP="00156B55">
            <w:pPr>
              <w:jc w:val="both"/>
              <w:rPr>
                <w:rFonts w:ascii="Times New Roman" w:hAnsi="Times New Roman" w:cs="Times New Roman"/>
                <w:b/>
                <w:sz w:val="24"/>
                <w:szCs w:val="24"/>
                <w:lang w:val="sr-Cyrl-CS"/>
              </w:rPr>
            </w:pPr>
            <w:r w:rsidRPr="00170DE5">
              <w:rPr>
                <w:rFonts w:ascii="Times New Roman" w:hAnsi="Times New Roman" w:cs="Times New Roman"/>
                <w:b/>
                <w:sz w:val="24"/>
                <w:szCs w:val="24"/>
              </w:rPr>
              <w:t>IV</w:t>
            </w:r>
            <w:r w:rsidRPr="00170DE5">
              <w:rPr>
                <w:rFonts w:ascii="Times New Roman" w:hAnsi="Times New Roman" w:cs="Times New Roman"/>
                <w:b/>
                <w:sz w:val="24"/>
                <w:szCs w:val="24"/>
                <w:lang w:val="sr-Cyrl-CS"/>
              </w:rPr>
              <w:t xml:space="preserve"> </w:t>
            </w:r>
            <w:r w:rsidRPr="00170DE5">
              <w:rPr>
                <w:rFonts w:ascii="Times New Roman" w:hAnsi="Times New Roman" w:cs="Times New Roman"/>
                <w:b/>
                <w:sz w:val="24"/>
                <w:szCs w:val="24"/>
              </w:rPr>
              <w:t>категорија</w:t>
            </w:r>
          </w:p>
          <w:p w:rsidR="00F329FB" w:rsidRPr="00170DE5" w:rsidRDefault="00F329FB" w:rsidP="00156B55">
            <w:pPr>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(бодови)</w:t>
            </w:r>
          </w:p>
        </w:tc>
      </w:tr>
      <w:tr w:rsidR="00F329FB" w:rsidRPr="00170DE5" w:rsidTr="00156B55">
        <w:tc>
          <w:tcPr>
            <w:tcW w:w="2127" w:type="dxa"/>
            <w:tcBorders>
              <w:top w:val="single" w:sz="12" w:space="0" w:color="000000"/>
              <w:left w:val="single" w:sz="12" w:space="0" w:color="000000"/>
              <w:bottom w:val="single" w:sz="12" w:space="0" w:color="000000"/>
              <w:right w:val="single" w:sz="12" w:space="0" w:color="000000"/>
            </w:tcBorders>
          </w:tcPr>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rPr>
              <w:t xml:space="preserve">I </w:t>
            </w:r>
            <w:r w:rsidRPr="00170DE5">
              <w:rPr>
                <w:rFonts w:ascii="Times New Roman" w:hAnsi="Times New Roman" w:cs="Times New Roman"/>
                <w:sz w:val="24"/>
                <w:szCs w:val="24"/>
                <w:lang w:val="sr-Cyrl-CS"/>
              </w:rPr>
              <w:t>РАНГ</w:t>
            </w:r>
          </w:p>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Носилац медаље и учешће на О.И. и светском првенству</w:t>
            </w:r>
          </w:p>
        </w:tc>
        <w:tc>
          <w:tcPr>
            <w:tcW w:w="1181"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sz w:val="24"/>
                <w:szCs w:val="24"/>
                <w:lang w:val="sr-Cyrl-CS"/>
              </w:rPr>
            </w:pPr>
            <w:r w:rsidRPr="00170DE5">
              <w:rPr>
                <w:rFonts w:ascii="Times New Roman" w:hAnsi="Times New Roman" w:cs="Times New Roman"/>
                <w:sz w:val="24"/>
                <w:szCs w:val="24"/>
                <w:lang w:val="sr-Cyrl-CS"/>
              </w:rPr>
              <w:t>1.место:</w:t>
            </w:r>
          </w:p>
          <w:p w:rsidR="00F329FB" w:rsidRPr="00170DE5" w:rsidRDefault="00F329FB" w:rsidP="00156B55">
            <w:pPr>
              <w:spacing w:line="360" w:lineRule="auto"/>
              <w:jc w:val="center"/>
              <w:rPr>
                <w:rFonts w:ascii="Times New Roman" w:hAnsi="Times New Roman" w:cs="Times New Roman"/>
                <w:sz w:val="24"/>
                <w:szCs w:val="24"/>
                <w:lang w:val="sr-Cyrl-CS"/>
              </w:rPr>
            </w:pPr>
            <w:r w:rsidRPr="00170DE5">
              <w:rPr>
                <w:rFonts w:ascii="Times New Roman" w:hAnsi="Times New Roman" w:cs="Times New Roman"/>
                <w:sz w:val="24"/>
                <w:szCs w:val="24"/>
                <w:lang w:val="sr-Cyrl-CS"/>
              </w:rPr>
              <w:t>2.место:</w:t>
            </w:r>
          </w:p>
          <w:p w:rsidR="00F329FB" w:rsidRPr="00170DE5" w:rsidRDefault="00F329FB" w:rsidP="00156B55">
            <w:pPr>
              <w:spacing w:line="360" w:lineRule="auto"/>
              <w:jc w:val="center"/>
              <w:rPr>
                <w:rFonts w:ascii="Times New Roman" w:hAnsi="Times New Roman" w:cs="Times New Roman"/>
                <w:sz w:val="24"/>
                <w:szCs w:val="24"/>
                <w:lang w:val="sr-Cyrl-CS"/>
              </w:rPr>
            </w:pPr>
            <w:r w:rsidRPr="00170DE5">
              <w:rPr>
                <w:rFonts w:ascii="Times New Roman" w:hAnsi="Times New Roman" w:cs="Times New Roman"/>
                <w:sz w:val="24"/>
                <w:szCs w:val="24"/>
                <w:lang w:val="sr-Cyrl-CS"/>
              </w:rPr>
              <w:t>3.место:</w:t>
            </w:r>
          </w:p>
          <w:p w:rsidR="00F329FB" w:rsidRPr="00170DE5" w:rsidRDefault="00F329FB" w:rsidP="00156B55">
            <w:pPr>
              <w:spacing w:line="360" w:lineRule="auto"/>
              <w:jc w:val="center"/>
              <w:rPr>
                <w:rFonts w:ascii="Times New Roman" w:hAnsi="Times New Roman" w:cs="Times New Roman"/>
                <w:sz w:val="24"/>
                <w:szCs w:val="24"/>
                <w:lang w:val="sr-Cyrl-CS"/>
              </w:rPr>
            </w:pPr>
            <w:r w:rsidRPr="00170DE5">
              <w:rPr>
                <w:rFonts w:ascii="Times New Roman" w:hAnsi="Times New Roman" w:cs="Times New Roman"/>
                <w:sz w:val="24"/>
                <w:szCs w:val="24"/>
                <w:lang w:val="sr-Cyrl-CS"/>
              </w:rPr>
              <w:t>Учешће:</w:t>
            </w:r>
          </w:p>
        </w:tc>
        <w:tc>
          <w:tcPr>
            <w:tcW w:w="1736"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90</w:t>
            </w:r>
          </w:p>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84</w:t>
            </w:r>
          </w:p>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78</w:t>
            </w:r>
          </w:p>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72</w:t>
            </w:r>
          </w:p>
        </w:tc>
        <w:tc>
          <w:tcPr>
            <w:tcW w:w="1712"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66</w:t>
            </w:r>
          </w:p>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60</w:t>
            </w:r>
          </w:p>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54</w:t>
            </w:r>
          </w:p>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48</w:t>
            </w:r>
          </w:p>
        </w:tc>
        <w:tc>
          <w:tcPr>
            <w:tcW w:w="1712"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42</w:t>
            </w:r>
          </w:p>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36</w:t>
            </w:r>
          </w:p>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33</w:t>
            </w:r>
          </w:p>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30</w:t>
            </w:r>
          </w:p>
        </w:tc>
        <w:tc>
          <w:tcPr>
            <w:tcW w:w="1732"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19.8</w:t>
            </w:r>
          </w:p>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18</w:t>
            </w:r>
          </w:p>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16.8</w:t>
            </w:r>
          </w:p>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15.6</w:t>
            </w:r>
          </w:p>
        </w:tc>
      </w:tr>
      <w:tr w:rsidR="00F329FB" w:rsidRPr="00170DE5" w:rsidTr="00156B55">
        <w:tc>
          <w:tcPr>
            <w:tcW w:w="2127" w:type="dxa"/>
            <w:tcBorders>
              <w:top w:val="single" w:sz="12" w:space="0" w:color="000000"/>
              <w:left w:val="single" w:sz="12" w:space="0" w:color="000000"/>
              <w:bottom w:val="single" w:sz="12" w:space="0" w:color="000000"/>
              <w:right w:val="single" w:sz="12" w:space="0" w:color="000000"/>
            </w:tcBorders>
          </w:tcPr>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rPr>
              <w:lastRenderedPageBreak/>
              <w:t>II</w:t>
            </w:r>
            <w:r w:rsidRPr="00170DE5">
              <w:rPr>
                <w:rFonts w:ascii="Times New Roman" w:hAnsi="Times New Roman" w:cs="Times New Roman"/>
                <w:sz w:val="24"/>
                <w:szCs w:val="24"/>
                <w:lang w:val="sr-Cyrl-CS"/>
              </w:rPr>
              <w:t xml:space="preserve"> РАНГ</w:t>
            </w:r>
          </w:p>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Носилац медаље и учешће на европском првенству</w:t>
            </w:r>
          </w:p>
          <w:p w:rsidR="00F329FB" w:rsidRPr="00170DE5" w:rsidRDefault="00F329FB" w:rsidP="00156B55">
            <w:pPr>
              <w:jc w:val="both"/>
              <w:rPr>
                <w:rFonts w:ascii="Times New Roman" w:hAnsi="Times New Roman" w:cs="Times New Roman"/>
                <w:sz w:val="24"/>
                <w:szCs w:val="24"/>
                <w:lang w:val="sr-Cyrl-CS"/>
              </w:rPr>
            </w:pPr>
          </w:p>
        </w:tc>
        <w:tc>
          <w:tcPr>
            <w:tcW w:w="1181"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sz w:val="24"/>
                <w:szCs w:val="24"/>
                <w:lang w:val="sr-Cyrl-CS"/>
              </w:rPr>
            </w:pPr>
            <w:r w:rsidRPr="00170DE5">
              <w:rPr>
                <w:rFonts w:ascii="Times New Roman" w:hAnsi="Times New Roman" w:cs="Times New Roman"/>
                <w:sz w:val="24"/>
                <w:szCs w:val="24"/>
                <w:lang w:val="sr-Cyrl-CS"/>
              </w:rPr>
              <w:t>1.место:</w:t>
            </w:r>
          </w:p>
          <w:p w:rsidR="00F329FB" w:rsidRPr="00170DE5" w:rsidRDefault="00F329FB" w:rsidP="00156B55">
            <w:pPr>
              <w:spacing w:line="360" w:lineRule="auto"/>
              <w:jc w:val="center"/>
              <w:rPr>
                <w:rFonts w:ascii="Times New Roman" w:hAnsi="Times New Roman" w:cs="Times New Roman"/>
                <w:sz w:val="24"/>
                <w:szCs w:val="24"/>
                <w:lang w:val="sr-Cyrl-CS"/>
              </w:rPr>
            </w:pPr>
            <w:r w:rsidRPr="00170DE5">
              <w:rPr>
                <w:rFonts w:ascii="Times New Roman" w:hAnsi="Times New Roman" w:cs="Times New Roman"/>
                <w:sz w:val="24"/>
                <w:szCs w:val="24"/>
                <w:lang w:val="sr-Cyrl-CS"/>
              </w:rPr>
              <w:t>2.место:</w:t>
            </w:r>
          </w:p>
          <w:p w:rsidR="00F329FB" w:rsidRPr="00170DE5" w:rsidRDefault="00F329FB" w:rsidP="00156B55">
            <w:pPr>
              <w:spacing w:line="360" w:lineRule="auto"/>
              <w:jc w:val="center"/>
              <w:rPr>
                <w:rFonts w:ascii="Times New Roman" w:hAnsi="Times New Roman" w:cs="Times New Roman"/>
                <w:sz w:val="24"/>
                <w:szCs w:val="24"/>
                <w:lang w:val="sr-Cyrl-CS"/>
              </w:rPr>
            </w:pPr>
            <w:r w:rsidRPr="00170DE5">
              <w:rPr>
                <w:rFonts w:ascii="Times New Roman" w:hAnsi="Times New Roman" w:cs="Times New Roman"/>
                <w:sz w:val="24"/>
                <w:szCs w:val="24"/>
                <w:lang w:val="sr-Cyrl-CS"/>
              </w:rPr>
              <w:t>3.место:</w:t>
            </w:r>
          </w:p>
          <w:p w:rsidR="00F329FB" w:rsidRPr="00170DE5" w:rsidRDefault="00F329FB" w:rsidP="00156B55">
            <w:pPr>
              <w:spacing w:line="360" w:lineRule="auto"/>
              <w:jc w:val="center"/>
              <w:rPr>
                <w:rFonts w:ascii="Times New Roman" w:hAnsi="Times New Roman" w:cs="Times New Roman"/>
                <w:sz w:val="24"/>
                <w:szCs w:val="24"/>
              </w:rPr>
            </w:pPr>
            <w:r w:rsidRPr="00170DE5">
              <w:rPr>
                <w:rFonts w:ascii="Times New Roman" w:hAnsi="Times New Roman" w:cs="Times New Roman"/>
                <w:sz w:val="24"/>
                <w:szCs w:val="24"/>
                <w:lang w:val="sr-Cyrl-CS"/>
              </w:rPr>
              <w:t>Учешће:</w:t>
            </w:r>
          </w:p>
        </w:tc>
        <w:tc>
          <w:tcPr>
            <w:tcW w:w="1736"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66</w:t>
            </w:r>
          </w:p>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63</w:t>
            </w:r>
          </w:p>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60</w:t>
            </w:r>
          </w:p>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57</w:t>
            </w:r>
          </w:p>
        </w:tc>
        <w:tc>
          <w:tcPr>
            <w:tcW w:w="1712"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42</w:t>
            </w:r>
          </w:p>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39</w:t>
            </w:r>
          </w:p>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36</w:t>
            </w:r>
          </w:p>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33</w:t>
            </w:r>
          </w:p>
        </w:tc>
        <w:tc>
          <w:tcPr>
            <w:tcW w:w="1712"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27</w:t>
            </w:r>
          </w:p>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24</w:t>
            </w:r>
          </w:p>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21</w:t>
            </w:r>
          </w:p>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18</w:t>
            </w:r>
          </w:p>
        </w:tc>
        <w:tc>
          <w:tcPr>
            <w:tcW w:w="1732"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15</w:t>
            </w:r>
          </w:p>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13.8</w:t>
            </w:r>
          </w:p>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12</w:t>
            </w:r>
          </w:p>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10.8</w:t>
            </w:r>
          </w:p>
        </w:tc>
      </w:tr>
      <w:tr w:rsidR="00F329FB" w:rsidRPr="00170DE5" w:rsidTr="00156B55">
        <w:tc>
          <w:tcPr>
            <w:tcW w:w="2127" w:type="dxa"/>
            <w:tcBorders>
              <w:top w:val="single" w:sz="12" w:space="0" w:color="000000"/>
              <w:left w:val="single" w:sz="12" w:space="0" w:color="000000"/>
              <w:bottom w:val="single" w:sz="12" w:space="0" w:color="000000"/>
              <w:right w:val="single" w:sz="12" w:space="0" w:color="000000"/>
            </w:tcBorders>
          </w:tcPr>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rPr>
              <w:t>III</w:t>
            </w:r>
            <w:r w:rsidRPr="00170DE5">
              <w:rPr>
                <w:rFonts w:ascii="Times New Roman" w:hAnsi="Times New Roman" w:cs="Times New Roman"/>
                <w:sz w:val="24"/>
                <w:szCs w:val="24"/>
                <w:lang w:val="sr-Cyrl-CS"/>
              </w:rPr>
              <w:t xml:space="preserve"> РАНГ</w:t>
            </w:r>
          </w:p>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Носилац медаље са Универзијаде, Медитеранског и Балканског првенства</w:t>
            </w:r>
          </w:p>
          <w:p w:rsidR="00F329FB" w:rsidRPr="00170DE5" w:rsidRDefault="00F329FB" w:rsidP="00156B55">
            <w:pPr>
              <w:jc w:val="both"/>
              <w:rPr>
                <w:rFonts w:ascii="Times New Roman" w:hAnsi="Times New Roman" w:cs="Times New Roman"/>
                <w:sz w:val="24"/>
                <w:szCs w:val="24"/>
                <w:lang w:val="sr-Cyrl-CS"/>
              </w:rPr>
            </w:pPr>
          </w:p>
        </w:tc>
        <w:tc>
          <w:tcPr>
            <w:tcW w:w="1181"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480" w:lineRule="auto"/>
              <w:jc w:val="center"/>
              <w:rPr>
                <w:rFonts w:ascii="Times New Roman" w:hAnsi="Times New Roman" w:cs="Times New Roman"/>
                <w:sz w:val="24"/>
                <w:szCs w:val="24"/>
                <w:lang w:val="sr-Cyrl-CS"/>
              </w:rPr>
            </w:pPr>
            <w:r w:rsidRPr="00170DE5">
              <w:rPr>
                <w:rFonts w:ascii="Times New Roman" w:hAnsi="Times New Roman" w:cs="Times New Roman"/>
                <w:sz w:val="24"/>
                <w:szCs w:val="24"/>
                <w:lang w:val="sr-Cyrl-CS"/>
              </w:rPr>
              <w:t>1.место:</w:t>
            </w:r>
          </w:p>
          <w:p w:rsidR="00F329FB" w:rsidRPr="00170DE5" w:rsidRDefault="00F329FB" w:rsidP="00156B55">
            <w:pPr>
              <w:spacing w:line="480" w:lineRule="auto"/>
              <w:jc w:val="center"/>
              <w:rPr>
                <w:rFonts w:ascii="Times New Roman" w:hAnsi="Times New Roman" w:cs="Times New Roman"/>
                <w:sz w:val="24"/>
                <w:szCs w:val="24"/>
                <w:lang w:val="sr-Cyrl-CS"/>
              </w:rPr>
            </w:pPr>
            <w:r w:rsidRPr="00170DE5">
              <w:rPr>
                <w:rFonts w:ascii="Times New Roman" w:hAnsi="Times New Roman" w:cs="Times New Roman"/>
                <w:sz w:val="24"/>
                <w:szCs w:val="24"/>
                <w:lang w:val="sr-Cyrl-CS"/>
              </w:rPr>
              <w:t>2.место:</w:t>
            </w:r>
          </w:p>
          <w:p w:rsidR="00F329FB" w:rsidRPr="00170DE5" w:rsidRDefault="00F329FB" w:rsidP="00156B55">
            <w:pPr>
              <w:spacing w:line="480" w:lineRule="auto"/>
              <w:jc w:val="center"/>
              <w:rPr>
                <w:rFonts w:ascii="Times New Roman" w:hAnsi="Times New Roman" w:cs="Times New Roman"/>
                <w:sz w:val="24"/>
                <w:szCs w:val="24"/>
                <w:lang w:val="sr-Cyrl-CS"/>
              </w:rPr>
            </w:pPr>
            <w:r w:rsidRPr="00170DE5">
              <w:rPr>
                <w:rFonts w:ascii="Times New Roman" w:hAnsi="Times New Roman" w:cs="Times New Roman"/>
                <w:sz w:val="24"/>
                <w:szCs w:val="24"/>
                <w:lang w:val="sr-Cyrl-CS"/>
              </w:rPr>
              <w:t>3.место:</w:t>
            </w:r>
          </w:p>
        </w:tc>
        <w:tc>
          <w:tcPr>
            <w:tcW w:w="1736"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F10466">
            <w:pPr>
              <w:spacing w:line="480" w:lineRule="auto"/>
              <w:jc w:val="center"/>
              <w:rPr>
                <w:rFonts w:ascii="Times New Roman" w:hAnsi="Times New Roman" w:cs="Times New Roman"/>
                <w:b/>
                <w:sz w:val="24"/>
                <w:szCs w:val="24"/>
              </w:rPr>
            </w:pPr>
            <w:r w:rsidRPr="00170DE5">
              <w:rPr>
                <w:rFonts w:ascii="Times New Roman" w:hAnsi="Times New Roman" w:cs="Times New Roman"/>
                <w:b/>
                <w:sz w:val="24"/>
                <w:szCs w:val="24"/>
              </w:rPr>
              <w:t>54</w:t>
            </w:r>
          </w:p>
          <w:p w:rsidR="00F329FB" w:rsidRPr="00170DE5" w:rsidRDefault="00F329FB" w:rsidP="00F10466">
            <w:pPr>
              <w:spacing w:line="480" w:lineRule="auto"/>
              <w:jc w:val="center"/>
              <w:rPr>
                <w:rFonts w:ascii="Times New Roman" w:hAnsi="Times New Roman" w:cs="Times New Roman"/>
                <w:b/>
                <w:sz w:val="24"/>
                <w:szCs w:val="24"/>
              </w:rPr>
            </w:pPr>
            <w:r w:rsidRPr="00170DE5">
              <w:rPr>
                <w:rFonts w:ascii="Times New Roman" w:hAnsi="Times New Roman" w:cs="Times New Roman"/>
                <w:b/>
                <w:sz w:val="24"/>
                <w:szCs w:val="24"/>
              </w:rPr>
              <w:t>51</w:t>
            </w:r>
          </w:p>
          <w:p w:rsidR="00F329FB" w:rsidRPr="00170DE5" w:rsidRDefault="00F329FB" w:rsidP="00F10466">
            <w:pPr>
              <w:spacing w:line="480" w:lineRule="auto"/>
              <w:jc w:val="center"/>
              <w:rPr>
                <w:rFonts w:ascii="Times New Roman" w:hAnsi="Times New Roman" w:cs="Times New Roman"/>
                <w:b/>
                <w:sz w:val="24"/>
                <w:szCs w:val="24"/>
              </w:rPr>
            </w:pPr>
            <w:r w:rsidRPr="00170DE5">
              <w:rPr>
                <w:rFonts w:ascii="Times New Roman" w:hAnsi="Times New Roman" w:cs="Times New Roman"/>
                <w:b/>
                <w:sz w:val="24"/>
                <w:szCs w:val="24"/>
              </w:rPr>
              <w:t>48</w:t>
            </w:r>
          </w:p>
        </w:tc>
        <w:tc>
          <w:tcPr>
            <w:tcW w:w="1712"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F10466">
            <w:pPr>
              <w:spacing w:line="480" w:lineRule="auto"/>
              <w:jc w:val="center"/>
              <w:rPr>
                <w:rFonts w:ascii="Times New Roman" w:hAnsi="Times New Roman" w:cs="Times New Roman"/>
                <w:b/>
                <w:sz w:val="24"/>
                <w:szCs w:val="24"/>
              </w:rPr>
            </w:pPr>
            <w:r w:rsidRPr="00170DE5">
              <w:rPr>
                <w:rFonts w:ascii="Times New Roman" w:hAnsi="Times New Roman" w:cs="Times New Roman"/>
                <w:b/>
                <w:sz w:val="24"/>
                <w:szCs w:val="24"/>
              </w:rPr>
              <w:t>30</w:t>
            </w:r>
          </w:p>
          <w:p w:rsidR="00F329FB" w:rsidRPr="00170DE5" w:rsidRDefault="00F329FB" w:rsidP="00F10466">
            <w:pPr>
              <w:spacing w:line="480" w:lineRule="auto"/>
              <w:jc w:val="center"/>
              <w:rPr>
                <w:rFonts w:ascii="Times New Roman" w:hAnsi="Times New Roman" w:cs="Times New Roman"/>
                <w:b/>
                <w:sz w:val="24"/>
                <w:szCs w:val="24"/>
              </w:rPr>
            </w:pPr>
            <w:r w:rsidRPr="00170DE5">
              <w:rPr>
                <w:rFonts w:ascii="Times New Roman" w:hAnsi="Times New Roman" w:cs="Times New Roman"/>
                <w:b/>
                <w:sz w:val="24"/>
                <w:szCs w:val="24"/>
              </w:rPr>
              <w:t>27</w:t>
            </w:r>
          </w:p>
          <w:p w:rsidR="00F329FB" w:rsidRPr="00170DE5" w:rsidRDefault="00F329FB" w:rsidP="00F10466">
            <w:pPr>
              <w:spacing w:line="480" w:lineRule="auto"/>
              <w:jc w:val="center"/>
              <w:rPr>
                <w:rFonts w:ascii="Times New Roman" w:hAnsi="Times New Roman" w:cs="Times New Roman"/>
                <w:b/>
                <w:sz w:val="24"/>
                <w:szCs w:val="24"/>
              </w:rPr>
            </w:pPr>
            <w:r w:rsidRPr="00170DE5">
              <w:rPr>
                <w:rFonts w:ascii="Times New Roman" w:hAnsi="Times New Roman" w:cs="Times New Roman"/>
                <w:b/>
                <w:sz w:val="24"/>
                <w:szCs w:val="24"/>
              </w:rPr>
              <w:t>24</w:t>
            </w:r>
          </w:p>
        </w:tc>
        <w:tc>
          <w:tcPr>
            <w:tcW w:w="1712"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F10466">
            <w:pPr>
              <w:spacing w:line="480" w:lineRule="auto"/>
              <w:jc w:val="center"/>
              <w:rPr>
                <w:rFonts w:ascii="Times New Roman" w:hAnsi="Times New Roman" w:cs="Times New Roman"/>
                <w:b/>
                <w:sz w:val="24"/>
                <w:szCs w:val="24"/>
              </w:rPr>
            </w:pPr>
            <w:r w:rsidRPr="00170DE5">
              <w:rPr>
                <w:rFonts w:ascii="Times New Roman" w:hAnsi="Times New Roman" w:cs="Times New Roman"/>
                <w:b/>
                <w:sz w:val="24"/>
                <w:szCs w:val="24"/>
              </w:rPr>
              <w:t>15</w:t>
            </w:r>
          </w:p>
          <w:p w:rsidR="00F329FB" w:rsidRPr="00170DE5" w:rsidRDefault="00F329FB" w:rsidP="00F10466">
            <w:pPr>
              <w:spacing w:line="480" w:lineRule="auto"/>
              <w:jc w:val="center"/>
              <w:rPr>
                <w:rFonts w:ascii="Times New Roman" w:hAnsi="Times New Roman" w:cs="Times New Roman"/>
                <w:b/>
                <w:sz w:val="24"/>
                <w:szCs w:val="24"/>
              </w:rPr>
            </w:pPr>
            <w:r w:rsidRPr="00170DE5">
              <w:rPr>
                <w:rFonts w:ascii="Times New Roman" w:hAnsi="Times New Roman" w:cs="Times New Roman"/>
                <w:b/>
                <w:sz w:val="24"/>
                <w:szCs w:val="24"/>
              </w:rPr>
              <w:t>12</w:t>
            </w:r>
          </w:p>
          <w:p w:rsidR="00F329FB" w:rsidRPr="00170DE5" w:rsidRDefault="00F329FB" w:rsidP="00F10466">
            <w:pPr>
              <w:spacing w:line="480" w:lineRule="auto"/>
              <w:jc w:val="center"/>
              <w:rPr>
                <w:rFonts w:ascii="Times New Roman" w:hAnsi="Times New Roman" w:cs="Times New Roman"/>
                <w:b/>
                <w:sz w:val="24"/>
                <w:szCs w:val="24"/>
              </w:rPr>
            </w:pPr>
            <w:r w:rsidRPr="00170DE5">
              <w:rPr>
                <w:rFonts w:ascii="Times New Roman" w:hAnsi="Times New Roman" w:cs="Times New Roman"/>
                <w:b/>
                <w:sz w:val="24"/>
                <w:szCs w:val="24"/>
              </w:rPr>
              <w:t>9</w:t>
            </w:r>
          </w:p>
        </w:tc>
        <w:tc>
          <w:tcPr>
            <w:tcW w:w="1732"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F10466">
            <w:pPr>
              <w:spacing w:line="480" w:lineRule="auto"/>
              <w:jc w:val="center"/>
              <w:rPr>
                <w:rFonts w:ascii="Times New Roman" w:hAnsi="Times New Roman" w:cs="Times New Roman"/>
                <w:b/>
                <w:sz w:val="24"/>
                <w:szCs w:val="24"/>
              </w:rPr>
            </w:pPr>
            <w:r w:rsidRPr="00170DE5">
              <w:rPr>
                <w:rFonts w:ascii="Times New Roman" w:hAnsi="Times New Roman" w:cs="Times New Roman"/>
                <w:b/>
                <w:sz w:val="24"/>
                <w:szCs w:val="24"/>
              </w:rPr>
              <w:t>9</w:t>
            </w:r>
          </w:p>
          <w:p w:rsidR="00F329FB" w:rsidRPr="00170DE5" w:rsidRDefault="00F329FB" w:rsidP="00F10466">
            <w:pPr>
              <w:spacing w:line="480" w:lineRule="auto"/>
              <w:jc w:val="center"/>
              <w:rPr>
                <w:rFonts w:ascii="Times New Roman" w:hAnsi="Times New Roman" w:cs="Times New Roman"/>
                <w:b/>
                <w:sz w:val="24"/>
                <w:szCs w:val="24"/>
              </w:rPr>
            </w:pPr>
            <w:r w:rsidRPr="00170DE5">
              <w:rPr>
                <w:rFonts w:ascii="Times New Roman" w:hAnsi="Times New Roman" w:cs="Times New Roman"/>
                <w:b/>
                <w:sz w:val="24"/>
                <w:szCs w:val="24"/>
              </w:rPr>
              <w:t>7.8</w:t>
            </w:r>
          </w:p>
          <w:p w:rsidR="00F329FB" w:rsidRPr="00170DE5" w:rsidRDefault="00F329FB" w:rsidP="00F10466">
            <w:pPr>
              <w:spacing w:line="480" w:lineRule="auto"/>
              <w:jc w:val="center"/>
              <w:rPr>
                <w:rFonts w:ascii="Times New Roman" w:hAnsi="Times New Roman" w:cs="Times New Roman"/>
                <w:b/>
                <w:sz w:val="24"/>
                <w:szCs w:val="24"/>
              </w:rPr>
            </w:pPr>
            <w:r w:rsidRPr="00170DE5">
              <w:rPr>
                <w:rFonts w:ascii="Times New Roman" w:hAnsi="Times New Roman" w:cs="Times New Roman"/>
                <w:b/>
                <w:sz w:val="24"/>
                <w:szCs w:val="24"/>
              </w:rPr>
              <w:t>6</w:t>
            </w:r>
          </w:p>
        </w:tc>
      </w:tr>
      <w:tr w:rsidR="00F329FB" w:rsidRPr="00170DE5" w:rsidTr="00156B55">
        <w:tc>
          <w:tcPr>
            <w:tcW w:w="3308" w:type="dxa"/>
            <w:gridSpan w:val="2"/>
            <w:tcBorders>
              <w:top w:val="single" w:sz="12" w:space="0" w:color="000000"/>
              <w:left w:val="single" w:sz="12" w:space="0" w:color="000000"/>
              <w:bottom w:val="single" w:sz="12" w:space="0" w:color="000000"/>
              <w:right w:val="single" w:sz="12" w:space="0" w:color="000000"/>
            </w:tcBorders>
          </w:tcPr>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rPr>
              <w:t>IV</w:t>
            </w:r>
            <w:r w:rsidRPr="00170DE5">
              <w:rPr>
                <w:rFonts w:ascii="Times New Roman" w:hAnsi="Times New Roman" w:cs="Times New Roman"/>
                <w:sz w:val="24"/>
                <w:szCs w:val="24"/>
                <w:lang w:val="sr-Cyrl-CS"/>
              </w:rPr>
              <w:t xml:space="preserve"> РАНГ</w:t>
            </w:r>
          </w:p>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rPr>
              <w:t xml:space="preserve">I </w:t>
            </w:r>
            <w:r w:rsidRPr="00170DE5">
              <w:rPr>
                <w:rFonts w:ascii="Times New Roman" w:hAnsi="Times New Roman" w:cs="Times New Roman"/>
                <w:sz w:val="24"/>
                <w:szCs w:val="24"/>
                <w:lang w:val="sr-Cyrl-CS"/>
              </w:rPr>
              <w:t>место првенства државе</w:t>
            </w:r>
          </w:p>
        </w:tc>
        <w:tc>
          <w:tcPr>
            <w:tcW w:w="1736"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42</w:t>
            </w:r>
          </w:p>
        </w:tc>
        <w:tc>
          <w:tcPr>
            <w:tcW w:w="1712"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21</w:t>
            </w:r>
          </w:p>
        </w:tc>
        <w:tc>
          <w:tcPr>
            <w:tcW w:w="1712"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7.8</w:t>
            </w:r>
          </w:p>
        </w:tc>
        <w:tc>
          <w:tcPr>
            <w:tcW w:w="1732"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4.8</w:t>
            </w:r>
          </w:p>
        </w:tc>
      </w:tr>
      <w:tr w:rsidR="00F329FB" w:rsidRPr="00170DE5" w:rsidTr="00156B55">
        <w:tc>
          <w:tcPr>
            <w:tcW w:w="3308" w:type="dxa"/>
            <w:gridSpan w:val="2"/>
            <w:tcBorders>
              <w:top w:val="single" w:sz="12" w:space="0" w:color="000000"/>
              <w:left w:val="single" w:sz="12" w:space="0" w:color="000000"/>
              <w:bottom w:val="single" w:sz="12" w:space="0" w:color="000000"/>
              <w:right w:val="single" w:sz="12" w:space="0" w:color="000000"/>
            </w:tcBorders>
          </w:tcPr>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rPr>
              <w:t>V</w:t>
            </w:r>
            <w:r w:rsidRPr="00170DE5">
              <w:rPr>
                <w:rFonts w:ascii="Times New Roman" w:hAnsi="Times New Roman" w:cs="Times New Roman"/>
                <w:sz w:val="24"/>
                <w:szCs w:val="24"/>
                <w:lang w:val="sr-Cyrl-CS"/>
              </w:rPr>
              <w:t xml:space="preserve"> РАНГ</w:t>
            </w:r>
          </w:p>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rPr>
              <w:t>II</w:t>
            </w:r>
            <w:r w:rsidRPr="00170DE5">
              <w:rPr>
                <w:rFonts w:ascii="Times New Roman" w:hAnsi="Times New Roman" w:cs="Times New Roman"/>
                <w:sz w:val="24"/>
                <w:szCs w:val="24"/>
                <w:lang w:val="sr-Cyrl-CS"/>
              </w:rPr>
              <w:t xml:space="preserve"> место првенства државе</w:t>
            </w:r>
          </w:p>
        </w:tc>
        <w:tc>
          <w:tcPr>
            <w:tcW w:w="1736"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36</w:t>
            </w:r>
          </w:p>
        </w:tc>
        <w:tc>
          <w:tcPr>
            <w:tcW w:w="1712"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18</w:t>
            </w:r>
          </w:p>
        </w:tc>
        <w:tc>
          <w:tcPr>
            <w:tcW w:w="1712"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6</w:t>
            </w:r>
          </w:p>
        </w:tc>
        <w:tc>
          <w:tcPr>
            <w:tcW w:w="1732"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3</w:t>
            </w:r>
          </w:p>
        </w:tc>
      </w:tr>
      <w:tr w:rsidR="00F329FB" w:rsidRPr="00170DE5" w:rsidTr="00156B55">
        <w:tc>
          <w:tcPr>
            <w:tcW w:w="3308" w:type="dxa"/>
            <w:gridSpan w:val="2"/>
            <w:tcBorders>
              <w:top w:val="single" w:sz="12" w:space="0" w:color="000000"/>
              <w:left w:val="single" w:sz="12" w:space="0" w:color="000000"/>
              <w:bottom w:val="single" w:sz="12" w:space="0" w:color="000000"/>
              <w:right w:val="single" w:sz="12" w:space="0" w:color="000000"/>
            </w:tcBorders>
          </w:tcPr>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rPr>
              <w:t>VI</w:t>
            </w:r>
            <w:r w:rsidRPr="00170DE5">
              <w:rPr>
                <w:rFonts w:ascii="Times New Roman" w:hAnsi="Times New Roman" w:cs="Times New Roman"/>
                <w:sz w:val="24"/>
                <w:szCs w:val="24"/>
                <w:lang w:val="sr-Cyrl-CS"/>
              </w:rPr>
              <w:t xml:space="preserve"> РАНГ</w:t>
            </w:r>
          </w:p>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rPr>
              <w:t>III</w:t>
            </w:r>
            <w:r w:rsidRPr="00170DE5">
              <w:rPr>
                <w:rFonts w:ascii="Times New Roman" w:hAnsi="Times New Roman" w:cs="Times New Roman"/>
                <w:sz w:val="24"/>
                <w:szCs w:val="24"/>
                <w:lang w:val="sr-Cyrl-CS"/>
              </w:rPr>
              <w:t xml:space="preserve"> место првенства државе и првак у региону</w:t>
            </w:r>
          </w:p>
        </w:tc>
        <w:tc>
          <w:tcPr>
            <w:tcW w:w="1736"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30</w:t>
            </w:r>
          </w:p>
        </w:tc>
        <w:tc>
          <w:tcPr>
            <w:tcW w:w="1712"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15</w:t>
            </w:r>
          </w:p>
        </w:tc>
        <w:tc>
          <w:tcPr>
            <w:tcW w:w="1712"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4.2</w:t>
            </w:r>
          </w:p>
        </w:tc>
        <w:tc>
          <w:tcPr>
            <w:tcW w:w="1732"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1.8</w:t>
            </w:r>
          </w:p>
        </w:tc>
      </w:tr>
      <w:tr w:rsidR="00F329FB" w:rsidRPr="00170DE5" w:rsidTr="00156B55">
        <w:tc>
          <w:tcPr>
            <w:tcW w:w="3308" w:type="dxa"/>
            <w:gridSpan w:val="2"/>
            <w:tcBorders>
              <w:top w:val="single" w:sz="12" w:space="0" w:color="000000"/>
              <w:left w:val="single" w:sz="12" w:space="0" w:color="000000"/>
              <w:bottom w:val="single" w:sz="12" w:space="0" w:color="000000"/>
              <w:right w:val="single" w:sz="12" w:space="0" w:color="000000"/>
            </w:tcBorders>
          </w:tcPr>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rPr>
              <w:t>VII</w:t>
            </w:r>
            <w:r w:rsidRPr="00170DE5">
              <w:rPr>
                <w:rFonts w:ascii="Times New Roman" w:hAnsi="Times New Roman" w:cs="Times New Roman"/>
                <w:sz w:val="24"/>
                <w:szCs w:val="24"/>
                <w:lang w:val="sr-Cyrl-CS"/>
              </w:rPr>
              <w:t xml:space="preserve"> РАНГ </w:t>
            </w:r>
          </w:p>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rPr>
              <w:t xml:space="preserve">II </w:t>
            </w:r>
            <w:r w:rsidRPr="00170DE5">
              <w:rPr>
                <w:rFonts w:ascii="Times New Roman" w:hAnsi="Times New Roman" w:cs="Times New Roman"/>
                <w:sz w:val="24"/>
                <w:szCs w:val="24"/>
                <w:lang w:val="sr-Cyrl-CS"/>
              </w:rPr>
              <w:t xml:space="preserve">и </w:t>
            </w:r>
            <w:r w:rsidRPr="00170DE5">
              <w:rPr>
                <w:rFonts w:ascii="Times New Roman" w:hAnsi="Times New Roman" w:cs="Times New Roman"/>
                <w:sz w:val="24"/>
                <w:szCs w:val="24"/>
              </w:rPr>
              <w:t>III</w:t>
            </w:r>
            <w:r w:rsidRPr="00170DE5">
              <w:rPr>
                <w:rFonts w:ascii="Times New Roman" w:hAnsi="Times New Roman" w:cs="Times New Roman"/>
                <w:sz w:val="24"/>
                <w:szCs w:val="24"/>
                <w:lang w:val="sr-Cyrl-CS"/>
              </w:rPr>
              <w:t xml:space="preserve"> место</w:t>
            </w:r>
          </w:p>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 xml:space="preserve"> у региону</w:t>
            </w:r>
          </w:p>
        </w:tc>
        <w:tc>
          <w:tcPr>
            <w:tcW w:w="1736"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24</w:t>
            </w:r>
          </w:p>
        </w:tc>
        <w:tc>
          <w:tcPr>
            <w:tcW w:w="1712"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12</w:t>
            </w:r>
          </w:p>
        </w:tc>
        <w:tc>
          <w:tcPr>
            <w:tcW w:w="1712"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3</w:t>
            </w:r>
          </w:p>
        </w:tc>
        <w:tc>
          <w:tcPr>
            <w:tcW w:w="1732"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0.6</w:t>
            </w:r>
          </w:p>
        </w:tc>
      </w:tr>
    </w:tbl>
    <w:p w:rsidR="00F329FB" w:rsidRPr="00170DE5" w:rsidRDefault="00F329FB" w:rsidP="00F329FB">
      <w:pPr>
        <w:rPr>
          <w:rFonts w:ascii="Times New Roman" w:hAnsi="Times New Roman" w:cs="Times New Roman"/>
          <w:sz w:val="24"/>
          <w:szCs w:val="24"/>
          <w:lang w:val="sr-Cyrl-CS"/>
        </w:rPr>
      </w:pPr>
    </w:p>
    <w:p w:rsidR="00F329FB" w:rsidRPr="00CC7FC8" w:rsidRDefault="00F329FB" w:rsidP="00CC7FC8">
      <w:pPr>
        <w:ind w:firstLine="720"/>
        <w:jc w:val="both"/>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 xml:space="preserve"> 3. КОЛЕКТИВНИ СПОРТОВИ (кадети)</w:t>
      </w:r>
    </w:p>
    <w:tbl>
      <w:tblPr>
        <w:tblW w:w="0" w:type="auto"/>
        <w:tblInd w:w="-3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2123"/>
        <w:gridCol w:w="1897"/>
        <w:gridCol w:w="1897"/>
        <w:gridCol w:w="1897"/>
        <w:gridCol w:w="1801"/>
      </w:tblGrid>
      <w:tr w:rsidR="00F329FB" w:rsidRPr="00170DE5" w:rsidTr="00156B55">
        <w:tc>
          <w:tcPr>
            <w:tcW w:w="2123" w:type="dxa"/>
          </w:tcPr>
          <w:p w:rsidR="00F329FB" w:rsidRPr="00170DE5" w:rsidRDefault="00F329FB" w:rsidP="00156B55">
            <w:pPr>
              <w:jc w:val="both"/>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Ранг такмичења</w:t>
            </w:r>
          </w:p>
        </w:tc>
        <w:tc>
          <w:tcPr>
            <w:tcW w:w="1897" w:type="dxa"/>
          </w:tcPr>
          <w:p w:rsidR="00F329FB" w:rsidRPr="00170DE5" w:rsidRDefault="00F329FB" w:rsidP="00156B55">
            <w:pPr>
              <w:jc w:val="both"/>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 xml:space="preserve"> </w:t>
            </w:r>
            <w:r w:rsidRPr="00170DE5">
              <w:rPr>
                <w:rFonts w:ascii="Times New Roman" w:hAnsi="Times New Roman" w:cs="Times New Roman"/>
                <w:b/>
                <w:sz w:val="24"/>
                <w:szCs w:val="24"/>
              </w:rPr>
              <w:t xml:space="preserve">I </w:t>
            </w:r>
            <w:r w:rsidRPr="00170DE5">
              <w:rPr>
                <w:rFonts w:ascii="Times New Roman" w:hAnsi="Times New Roman" w:cs="Times New Roman"/>
                <w:b/>
                <w:sz w:val="24"/>
                <w:szCs w:val="24"/>
                <w:lang w:val="sr-Cyrl-CS"/>
              </w:rPr>
              <w:t>категорија</w:t>
            </w:r>
          </w:p>
          <w:p w:rsidR="00F329FB" w:rsidRPr="00170DE5" w:rsidRDefault="00F329FB" w:rsidP="00156B55">
            <w:pPr>
              <w:jc w:val="both"/>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(бодови)</w:t>
            </w:r>
          </w:p>
        </w:tc>
        <w:tc>
          <w:tcPr>
            <w:tcW w:w="1897" w:type="dxa"/>
          </w:tcPr>
          <w:p w:rsidR="00F329FB" w:rsidRPr="00170DE5" w:rsidRDefault="00F329FB" w:rsidP="00156B55">
            <w:pPr>
              <w:jc w:val="both"/>
              <w:rPr>
                <w:rFonts w:ascii="Times New Roman" w:hAnsi="Times New Roman" w:cs="Times New Roman"/>
                <w:b/>
                <w:sz w:val="24"/>
                <w:szCs w:val="24"/>
                <w:lang w:val="sr-Cyrl-CS"/>
              </w:rPr>
            </w:pPr>
            <w:r w:rsidRPr="00170DE5">
              <w:rPr>
                <w:rFonts w:ascii="Times New Roman" w:hAnsi="Times New Roman" w:cs="Times New Roman"/>
                <w:b/>
                <w:sz w:val="24"/>
                <w:szCs w:val="24"/>
              </w:rPr>
              <w:t xml:space="preserve">II </w:t>
            </w:r>
            <w:r w:rsidRPr="00170DE5">
              <w:rPr>
                <w:rFonts w:ascii="Times New Roman" w:hAnsi="Times New Roman" w:cs="Times New Roman"/>
                <w:b/>
                <w:sz w:val="24"/>
                <w:szCs w:val="24"/>
                <w:lang w:val="sr-Cyrl-CS"/>
              </w:rPr>
              <w:t>категорија</w:t>
            </w:r>
          </w:p>
          <w:p w:rsidR="00F329FB" w:rsidRPr="00170DE5" w:rsidRDefault="00F329FB" w:rsidP="00156B55">
            <w:pPr>
              <w:jc w:val="both"/>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(бодови)</w:t>
            </w:r>
          </w:p>
        </w:tc>
        <w:tc>
          <w:tcPr>
            <w:tcW w:w="1897" w:type="dxa"/>
          </w:tcPr>
          <w:p w:rsidR="00F329FB" w:rsidRPr="00170DE5" w:rsidRDefault="00F329FB" w:rsidP="00156B55">
            <w:pPr>
              <w:jc w:val="both"/>
              <w:rPr>
                <w:rFonts w:ascii="Times New Roman" w:hAnsi="Times New Roman" w:cs="Times New Roman"/>
                <w:b/>
                <w:sz w:val="24"/>
                <w:szCs w:val="24"/>
                <w:lang w:val="sr-Cyrl-CS"/>
              </w:rPr>
            </w:pPr>
            <w:r w:rsidRPr="00170DE5">
              <w:rPr>
                <w:rFonts w:ascii="Times New Roman" w:hAnsi="Times New Roman" w:cs="Times New Roman"/>
                <w:b/>
                <w:sz w:val="24"/>
                <w:szCs w:val="24"/>
              </w:rPr>
              <w:t xml:space="preserve">III </w:t>
            </w:r>
            <w:r w:rsidRPr="00170DE5">
              <w:rPr>
                <w:rFonts w:ascii="Times New Roman" w:hAnsi="Times New Roman" w:cs="Times New Roman"/>
                <w:b/>
                <w:sz w:val="24"/>
                <w:szCs w:val="24"/>
                <w:lang w:val="sr-Cyrl-CS"/>
              </w:rPr>
              <w:t>категорија</w:t>
            </w:r>
          </w:p>
          <w:p w:rsidR="00F329FB" w:rsidRPr="00170DE5" w:rsidRDefault="00F329FB" w:rsidP="00156B55">
            <w:pP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(бодови)</w:t>
            </w:r>
          </w:p>
        </w:tc>
        <w:tc>
          <w:tcPr>
            <w:tcW w:w="1801" w:type="dxa"/>
          </w:tcPr>
          <w:p w:rsidR="00F329FB" w:rsidRPr="00170DE5" w:rsidRDefault="00F329FB" w:rsidP="00156B55">
            <w:pPr>
              <w:jc w:val="both"/>
              <w:rPr>
                <w:rFonts w:ascii="Times New Roman" w:hAnsi="Times New Roman" w:cs="Times New Roman"/>
                <w:b/>
                <w:sz w:val="24"/>
                <w:szCs w:val="24"/>
              </w:rPr>
            </w:pPr>
            <w:r w:rsidRPr="00170DE5">
              <w:rPr>
                <w:rFonts w:ascii="Times New Roman" w:hAnsi="Times New Roman" w:cs="Times New Roman"/>
                <w:b/>
                <w:sz w:val="24"/>
                <w:szCs w:val="24"/>
              </w:rPr>
              <w:t>IV категорија</w:t>
            </w:r>
          </w:p>
          <w:p w:rsidR="00F329FB" w:rsidRPr="00170DE5" w:rsidRDefault="00F329FB" w:rsidP="00156B55">
            <w:pPr>
              <w:jc w:val="both"/>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(бодови)</w:t>
            </w:r>
          </w:p>
        </w:tc>
      </w:tr>
      <w:tr w:rsidR="00F329FB" w:rsidRPr="00170DE5" w:rsidTr="00156B55">
        <w:tc>
          <w:tcPr>
            <w:tcW w:w="2123" w:type="dxa"/>
          </w:tcPr>
          <w:p w:rsidR="00F329FB" w:rsidRPr="00170DE5" w:rsidRDefault="00F329FB" w:rsidP="00156B55">
            <w:pPr>
              <w:spacing w:line="480" w:lineRule="auto"/>
              <w:jc w:val="both"/>
              <w:rPr>
                <w:rFonts w:ascii="Times New Roman" w:hAnsi="Times New Roman" w:cs="Times New Roman"/>
                <w:sz w:val="24"/>
                <w:szCs w:val="24"/>
                <w:lang w:val="sr-Cyrl-CS"/>
              </w:rPr>
            </w:pPr>
            <w:r w:rsidRPr="00170DE5">
              <w:rPr>
                <w:rFonts w:ascii="Times New Roman" w:hAnsi="Times New Roman" w:cs="Times New Roman"/>
                <w:sz w:val="24"/>
                <w:szCs w:val="24"/>
              </w:rPr>
              <w:lastRenderedPageBreak/>
              <w:t xml:space="preserve">I </w:t>
            </w:r>
            <w:r w:rsidRPr="00170DE5">
              <w:rPr>
                <w:rFonts w:ascii="Times New Roman" w:hAnsi="Times New Roman" w:cs="Times New Roman"/>
                <w:sz w:val="24"/>
                <w:szCs w:val="24"/>
                <w:lang w:val="sr-Cyrl-CS"/>
              </w:rPr>
              <w:t>лига Србије</w:t>
            </w:r>
          </w:p>
        </w:tc>
        <w:tc>
          <w:tcPr>
            <w:tcW w:w="1897"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75</w:t>
            </w:r>
          </w:p>
        </w:tc>
        <w:tc>
          <w:tcPr>
            <w:tcW w:w="1897"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55</w:t>
            </w:r>
          </w:p>
        </w:tc>
        <w:tc>
          <w:tcPr>
            <w:tcW w:w="1897"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35</w:t>
            </w:r>
          </w:p>
        </w:tc>
        <w:tc>
          <w:tcPr>
            <w:tcW w:w="1801" w:type="dxa"/>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15</w:t>
            </w:r>
          </w:p>
        </w:tc>
      </w:tr>
      <w:tr w:rsidR="00F329FB" w:rsidRPr="00170DE5" w:rsidTr="00156B55">
        <w:tc>
          <w:tcPr>
            <w:tcW w:w="2123" w:type="dxa"/>
          </w:tcPr>
          <w:p w:rsidR="00F329FB" w:rsidRPr="00170DE5" w:rsidRDefault="00F329FB" w:rsidP="00156B55">
            <w:pPr>
              <w:spacing w:line="480" w:lineRule="auto"/>
              <w:jc w:val="both"/>
              <w:rPr>
                <w:rFonts w:ascii="Times New Roman" w:hAnsi="Times New Roman" w:cs="Times New Roman"/>
                <w:sz w:val="24"/>
                <w:szCs w:val="24"/>
                <w:lang w:val="sr-Cyrl-CS"/>
              </w:rPr>
            </w:pPr>
            <w:r w:rsidRPr="00170DE5">
              <w:rPr>
                <w:rFonts w:ascii="Times New Roman" w:hAnsi="Times New Roman" w:cs="Times New Roman"/>
                <w:sz w:val="24"/>
                <w:szCs w:val="24"/>
              </w:rPr>
              <w:t>II</w:t>
            </w:r>
            <w:r w:rsidRPr="00170DE5">
              <w:rPr>
                <w:rFonts w:ascii="Times New Roman" w:hAnsi="Times New Roman" w:cs="Times New Roman"/>
                <w:sz w:val="24"/>
                <w:szCs w:val="24"/>
                <w:lang w:val="sr-Cyrl-CS"/>
              </w:rPr>
              <w:t xml:space="preserve"> лига Србије</w:t>
            </w:r>
          </w:p>
        </w:tc>
        <w:tc>
          <w:tcPr>
            <w:tcW w:w="1897"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70</w:t>
            </w:r>
          </w:p>
        </w:tc>
        <w:tc>
          <w:tcPr>
            <w:tcW w:w="1897"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50</w:t>
            </w:r>
          </w:p>
        </w:tc>
        <w:tc>
          <w:tcPr>
            <w:tcW w:w="1897"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30</w:t>
            </w:r>
          </w:p>
        </w:tc>
        <w:tc>
          <w:tcPr>
            <w:tcW w:w="1801" w:type="dxa"/>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12.5</w:t>
            </w:r>
          </w:p>
        </w:tc>
      </w:tr>
      <w:tr w:rsidR="00F329FB" w:rsidRPr="00170DE5" w:rsidTr="00156B55">
        <w:tc>
          <w:tcPr>
            <w:tcW w:w="2123" w:type="dxa"/>
          </w:tcPr>
          <w:p w:rsidR="00F329FB" w:rsidRPr="00170DE5" w:rsidRDefault="00F329FB" w:rsidP="00156B55">
            <w:pPr>
              <w:spacing w:line="480" w:lineRule="auto"/>
              <w:jc w:val="both"/>
              <w:rPr>
                <w:rFonts w:ascii="Times New Roman" w:hAnsi="Times New Roman" w:cs="Times New Roman"/>
                <w:sz w:val="24"/>
                <w:szCs w:val="24"/>
                <w:lang w:val="sr-Cyrl-CS"/>
              </w:rPr>
            </w:pPr>
            <w:r w:rsidRPr="00170DE5">
              <w:rPr>
                <w:rFonts w:ascii="Times New Roman" w:hAnsi="Times New Roman" w:cs="Times New Roman"/>
                <w:sz w:val="24"/>
                <w:szCs w:val="24"/>
              </w:rPr>
              <w:t>III</w:t>
            </w:r>
            <w:r w:rsidRPr="00170DE5">
              <w:rPr>
                <w:rFonts w:ascii="Times New Roman" w:hAnsi="Times New Roman" w:cs="Times New Roman"/>
                <w:sz w:val="24"/>
                <w:szCs w:val="24"/>
                <w:lang w:val="sr-Cyrl-CS"/>
              </w:rPr>
              <w:t xml:space="preserve"> лига Србије</w:t>
            </w:r>
          </w:p>
        </w:tc>
        <w:tc>
          <w:tcPr>
            <w:tcW w:w="1897"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65</w:t>
            </w:r>
          </w:p>
        </w:tc>
        <w:tc>
          <w:tcPr>
            <w:tcW w:w="1897"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45</w:t>
            </w:r>
          </w:p>
        </w:tc>
        <w:tc>
          <w:tcPr>
            <w:tcW w:w="1897"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25</w:t>
            </w:r>
          </w:p>
        </w:tc>
        <w:tc>
          <w:tcPr>
            <w:tcW w:w="1801" w:type="dxa"/>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10</w:t>
            </w:r>
          </w:p>
        </w:tc>
      </w:tr>
      <w:tr w:rsidR="00F329FB" w:rsidRPr="00170DE5" w:rsidTr="00156B55">
        <w:tc>
          <w:tcPr>
            <w:tcW w:w="2123" w:type="dxa"/>
          </w:tcPr>
          <w:p w:rsidR="00F329FB" w:rsidRPr="00170DE5" w:rsidRDefault="00F329FB" w:rsidP="00156B55">
            <w:pPr>
              <w:spacing w:line="480" w:lineRule="auto"/>
              <w:jc w:val="both"/>
              <w:rPr>
                <w:rFonts w:ascii="Times New Roman" w:hAnsi="Times New Roman" w:cs="Times New Roman"/>
                <w:sz w:val="24"/>
                <w:szCs w:val="24"/>
                <w:lang w:val="sr-Cyrl-CS"/>
              </w:rPr>
            </w:pPr>
            <w:r w:rsidRPr="00170DE5">
              <w:rPr>
                <w:rFonts w:ascii="Times New Roman" w:hAnsi="Times New Roman" w:cs="Times New Roman"/>
                <w:sz w:val="24"/>
                <w:szCs w:val="24"/>
              </w:rPr>
              <w:t>IV</w:t>
            </w:r>
            <w:r w:rsidRPr="00170DE5">
              <w:rPr>
                <w:rFonts w:ascii="Times New Roman" w:hAnsi="Times New Roman" w:cs="Times New Roman"/>
                <w:sz w:val="24"/>
                <w:szCs w:val="24"/>
                <w:lang w:val="sr-Cyrl-CS"/>
              </w:rPr>
              <w:t xml:space="preserve"> лига Србије</w:t>
            </w:r>
          </w:p>
        </w:tc>
        <w:tc>
          <w:tcPr>
            <w:tcW w:w="1897"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60</w:t>
            </w:r>
          </w:p>
        </w:tc>
        <w:tc>
          <w:tcPr>
            <w:tcW w:w="1897"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40</w:t>
            </w:r>
          </w:p>
        </w:tc>
        <w:tc>
          <w:tcPr>
            <w:tcW w:w="1897"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20</w:t>
            </w:r>
          </w:p>
        </w:tc>
        <w:tc>
          <w:tcPr>
            <w:tcW w:w="1801" w:type="dxa"/>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7.5</w:t>
            </w:r>
          </w:p>
        </w:tc>
      </w:tr>
      <w:tr w:rsidR="00F329FB" w:rsidRPr="00170DE5" w:rsidTr="00156B55">
        <w:tc>
          <w:tcPr>
            <w:tcW w:w="2123" w:type="dxa"/>
          </w:tcPr>
          <w:p w:rsidR="00F329FB" w:rsidRPr="00170DE5" w:rsidRDefault="00F329FB" w:rsidP="00156B55">
            <w:pPr>
              <w:spacing w:line="480" w:lineRule="auto"/>
              <w:jc w:val="both"/>
              <w:rPr>
                <w:rFonts w:ascii="Times New Roman" w:hAnsi="Times New Roman" w:cs="Times New Roman"/>
                <w:sz w:val="24"/>
                <w:szCs w:val="24"/>
                <w:lang w:val="sr-Cyrl-CS"/>
              </w:rPr>
            </w:pPr>
            <w:r w:rsidRPr="00170DE5">
              <w:rPr>
                <w:rFonts w:ascii="Times New Roman" w:hAnsi="Times New Roman" w:cs="Times New Roman"/>
                <w:sz w:val="24"/>
                <w:szCs w:val="24"/>
              </w:rPr>
              <w:t>V</w:t>
            </w:r>
            <w:r w:rsidRPr="00170DE5">
              <w:rPr>
                <w:rFonts w:ascii="Times New Roman" w:hAnsi="Times New Roman" w:cs="Times New Roman"/>
                <w:sz w:val="24"/>
                <w:szCs w:val="24"/>
                <w:lang w:val="sr-Cyrl-CS"/>
              </w:rPr>
              <w:t xml:space="preserve"> лига Србије</w:t>
            </w:r>
          </w:p>
        </w:tc>
        <w:tc>
          <w:tcPr>
            <w:tcW w:w="1897"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55</w:t>
            </w:r>
          </w:p>
        </w:tc>
        <w:tc>
          <w:tcPr>
            <w:tcW w:w="1897"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35</w:t>
            </w:r>
          </w:p>
        </w:tc>
        <w:tc>
          <w:tcPr>
            <w:tcW w:w="1897"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15</w:t>
            </w:r>
          </w:p>
        </w:tc>
        <w:tc>
          <w:tcPr>
            <w:tcW w:w="1801" w:type="dxa"/>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5</w:t>
            </w:r>
          </w:p>
        </w:tc>
      </w:tr>
      <w:tr w:rsidR="00F329FB" w:rsidRPr="00170DE5" w:rsidTr="00156B55">
        <w:tc>
          <w:tcPr>
            <w:tcW w:w="2123" w:type="dxa"/>
          </w:tcPr>
          <w:p w:rsidR="00F329FB" w:rsidRPr="00170DE5" w:rsidRDefault="00F329FB" w:rsidP="00156B55">
            <w:pPr>
              <w:spacing w:line="480" w:lineRule="auto"/>
              <w:jc w:val="both"/>
              <w:rPr>
                <w:rFonts w:ascii="Times New Roman" w:hAnsi="Times New Roman" w:cs="Times New Roman"/>
                <w:sz w:val="24"/>
                <w:szCs w:val="24"/>
                <w:lang w:val="sr-Cyrl-CS"/>
              </w:rPr>
            </w:pPr>
            <w:r w:rsidRPr="00170DE5">
              <w:rPr>
                <w:rFonts w:ascii="Times New Roman" w:hAnsi="Times New Roman" w:cs="Times New Roman"/>
                <w:sz w:val="24"/>
                <w:szCs w:val="24"/>
              </w:rPr>
              <w:t>VI</w:t>
            </w:r>
            <w:r w:rsidRPr="00170DE5">
              <w:rPr>
                <w:rFonts w:ascii="Times New Roman" w:hAnsi="Times New Roman" w:cs="Times New Roman"/>
                <w:sz w:val="24"/>
                <w:szCs w:val="24"/>
                <w:lang w:val="sr-Cyrl-CS"/>
              </w:rPr>
              <w:t xml:space="preserve"> лига Србије</w:t>
            </w:r>
          </w:p>
        </w:tc>
        <w:tc>
          <w:tcPr>
            <w:tcW w:w="1897"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50</w:t>
            </w:r>
          </w:p>
        </w:tc>
        <w:tc>
          <w:tcPr>
            <w:tcW w:w="1897"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30</w:t>
            </w:r>
          </w:p>
        </w:tc>
        <w:tc>
          <w:tcPr>
            <w:tcW w:w="1897"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10</w:t>
            </w:r>
          </w:p>
        </w:tc>
        <w:tc>
          <w:tcPr>
            <w:tcW w:w="1801" w:type="dxa"/>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2.5</w:t>
            </w:r>
          </w:p>
        </w:tc>
      </w:tr>
    </w:tbl>
    <w:p w:rsidR="00F329FB" w:rsidRPr="00170DE5" w:rsidRDefault="00F329FB" w:rsidP="00F329FB">
      <w:pPr>
        <w:rPr>
          <w:rFonts w:ascii="Times New Roman" w:hAnsi="Times New Roman" w:cs="Times New Roman"/>
          <w:sz w:val="24"/>
          <w:szCs w:val="24"/>
          <w:lang w:val="sr-Cyrl-CS"/>
        </w:rPr>
      </w:pPr>
    </w:p>
    <w:p w:rsidR="00F329FB" w:rsidRPr="00170DE5" w:rsidRDefault="00F329FB" w:rsidP="00EE6004">
      <w:pPr>
        <w:ind w:firstLine="720"/>
        <w:rPr>
          <w:rFonts w:ascii="Times New Roman" w:hAnsi="Times New Roman" w:cs="Times New Roman"/>
          <w:sz w:val="24"/>
          <w:szCs w:val="24"/>
          <w:lang w:val="sr-Cyrl-CS"/>
        </w:rPr>
      </w:pPr>
      <w:r w:rsidRPr="00170DE5">
        <w:rPr>
          <w:rFonts w:ascii="Times New Roman" w:hAnsi="Times New Roman" w:cs="Times New Roman"/>
          <w:b/>
          <w:sz w:val="24"/>
          <w:szCs w:val="24"/>
          <w:lang w:val="sr-Cyrl-CS"/>
        </w:rPr>
        <w:t>4. ПОЈЕДИНАЧНИ СПОРТОВИ  (кадети)</w:t>
      </w:r>
    </w:p>
    <w:tbl>
      <w:tblPr>
        <w:tblW w:w="10200" w:type="dxa"/>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44"/>
        <w:gridCol w:w="1181"/>
        <w:gridCol w:w="1691"/>
        <w:gridCol w:w="1702"/>
        <w:gridCol w:w="1702"/>
        <w:gridCol w:w="1780"/>
      </w:tblGrid>
      <w:tr w:rsidR="00F329FB" w:rsidRPr="00170DE5" w:rsidTr="00156B55">
        <w:tc>
          <w:tcPr>
            <w:tcW w:w="3325" w:type="dxa"/>
            <w:gridSpan w:val="2"/>
            <w:tcBorders>
              <w:top w:val="single" w:sz="12" w:space="0" w:color="000000"/>
              <w:left w:val="single" w:sz="12" w:space="0" w:color="000000"/>
              <w:bottom w:val="single" w:sz="12" w:space="0" w:color="000000"/>
              <w:right w:val="single" w:sz="12" w:space="0" w:color="000000"/>
            </w:tcBorders>
          </w:tcPr>
          <w:p w:rsidR="00F329FB" w:rsidRPr="00170DE5" w:rsidRDefault="00F329FB" w:rsidP="00156B55">
            <w:pPr>
              <w:jc w:val="both"/>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Ранг такмичења</w:t>
            </w:r>
          </w:p>
        </w:tc>
        <w:tc>
          <w:tcPr>
            <w:tcW w:w="1691" w:type="dxa"/>
            <w:tcBorders>
              <w:top w:val="single" w:sz="12" w:space="0" w:color="000000"/>
              <w:left w:val="single" w:sz="12" w:space="0" w:color="000000"/>
              <w:bottom w:val="single" w:sz="12" w:space="0" w:color="000000"/>
              <w:right w:val="single" w:sz="12" w:space="0" w:color="000000"/>
            </w:tcBorders>
          </w:tcPr>
          <w:p w:rsidR="00F329FB" w:rsidRPr="00170DE5" w:rsidRDefault="00F329FB" w:rsidP="00156B55">
            <w:pPr>
              <w:jc w:val="both"/>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 xml:space="preserve"> </w:t>
            </w:r>
            <w:r w:rsidRPr="00170DE5">
              <w:rPr>
                <w:rFonts w:ascii="Times New Roman" w:hAnsi="Times New Roman" w:cs="Times New Roman"/>
                <w:b/>
                <w:sz w:val="24"/>
                <w:szCs w:val="24"/>
              </w:rPr>
              <w:t xml:space="preserve">I </w:t>
            </w:r>
            <w:r w:rsidRPr="00170DE5">
              <w:rPr>
                <w:rFonts w:ascii="Times New Roman" w:hAnsi="Times New Roman" w:cs="Times New Roman"/>
                <w:b/>
                <w:sz w:val="24"/>
                <w:szCs w:val="24"/>
                <w:lang w:val="sr-Cyrl-CS"/>
              </w:rPr>
              <w:t>категорија</w:t>
            </w:r>
          </w:p>
          <w:p w:rsidR="00F329FB" w:rsidRPr="00170DE5" w:rsidRDefault="00F329FB" w:rsidP="00156B55">
            <w:pPr>
              <w:jc w:val="both"/>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(бодови)</w:t>
            </w:r>
          </w:p>
        </w:tc>
        <w:tc>
          <w:tcPr>
            <w:tcW w:w="1702" w:type="dxa"/>
            <w:tcBorders>
              <w:top w:val="single" w:sz="12" w:space="0" w:color="000000"/>
              <w:left w:val="single" w:sz="12" w:space="0" w:color="000000"/>
              <w:bottom w:val="single" w:sz="12" w:space="0" w:color="000000"/>
              <w:right w:val="single" w:sz="12" w:space="0" w:color="000000"/>
            </w:tcBorders>
          </w:tcPr>
          <w:p w:rsidR="00F329FB" w:rsidRPr="00170DE5" w:rsidRDefault="00F329FB" w:rsidP="00156B55">
            <w:pPr>
              <w:jc w:val="both"/>
              <w:rPr>
                <w:rFonts w:ascii="Times New Roman" w:hAnsi="Times New Roman" w:cs="Times New Roman"/>
                <w:b/>
                <w:sz w:val="24"/>
                <w:szCs w:val="24"/>
                <w:lang w:val="sr-Cyrl-CS"/>
              </w:rPr>
            </w:pPr>
            <w:r w:rsidRPr="00170DE5">
              <w:rPr>
                <w:rFonts w:ascii="Times New Roman" w:hAnsi="Times New Roman" w:cs="Times New Roman"/>
                <w:b/>
                <w:sz w:val="24"/>
                <w:szCs w:val="24"/>
              </w:rPr>
              <w:t xml:space="preserve">II </w:t>
            </w:r>
            <w:r w:rsidRPr="00170DE5">
              <w:rPr>
                <w:rFonts w:ascii="Times New Roman" w:hAnsi="Times New Roman" w:cs="Times New Roman"/>
                <w:b/>
                <w:sz w:val="24"/>
                <w:szCs w:val="24"/>
                <w:lang w:val="sr-Cyrl-CS"/>
              </w:rPr>
              <w:t>категорија</w:t>
            </w:r>
          </w:p>
          <w:p w:rsidR="00F329FB" w:rsidRPr="00170DE5" w:rsidRDefault="00F329FB" w:rsidP="00156B55">
            <w:pPr>
              <w:jc w:val="both"/>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(бодови)</w:t>
            </w:r>
          </w:p>
        </w:tc>
        <w:tc>
          <w:tcPr>
            <w:tcW w:w="1702" w:type="dxa"/>
            <w:tcBorders>
              <w:top w:val="single" w:sz="12" w:space="0" w:color="000000"/>
              <w:left w:val="single" w:sz="12" w:space="0" w:color="000000"/>
              <w:bottom w:val="single" w:sz="12" w:space="0" w:color="000000"/>
              <w:right w:val="single" w:sz="12" w:space="0" w:color="000000"/>
            </w:tcBorders>
          </w:tcPr>
          <w:p w:rsidR="00F329FB" w:rsidRPr="00170DE5" w:rsidRDefault="00F329FB" w:rsidP="00156B55">
            <w:pPr>
              <w:jc w:val="both"/>
              <w:rPr>
                <w:rFonts w:ascii="Times New Roman" w:hAnsi="Times New Roman" w:cs="Times New Roman"/>
                <w:b/>
                <w:sz w:val="24"/>
                <w:szCs w:val="24"/>
                <w:lang w:val="sr-Cyrl-CS"/>
              </w:rPr>
            </w:pPr>
            <w:r w:rsidRPr="00170DE5">
              <w:rPr>
                <w:rFonts w:ascii="Times New Roman" w:hAnsi="Times New Roman" w:cs="Times New Roman"/>
                <w:b/>
                <w:sz w:val="24"/>
                <w:szCs w:val="24"/>
              </w:rPr>
              <w:t xml:space="preserve">III </w:t>
            </w:r>
            <w:r w:rsidRPr="00170DE5">
              <w:rPr>
                <w:rFonts w:ascii="Times New Roman" w:hAnsi="Times New Roman" w:cs="Times New Roman"/>
                <w:b/>
                <w:sz w:val="24"/>
                <w:szCs w:val="24"/>
                <w:lang w:val="sr-Cyrl-CS"/>
              </w:rPr>
              <w:t>категорија</w:t>
            </w:r>
          </w:p>
          <w:p w:rsidR="00F329FB" w:rsidRPr="00170DE5" w:rsidRDefault="00F329FB" w:rsidP="00156B55">
            <w:pP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(бодови)</w:t>
            </w:r>
          </w:p>
        </w:tc>
        <w:tc>
          <w:tcPr>
            <w:tcW w:w="1780" w:type="dxa"/>
            <w:tcBorders>
              <w:top w:val="single" w:sz="12" w:space="0" w:color="000000"/>
              <w:left w:val="single" w:sz="12" w:space="0" w:color="000000"/>
              <w:bottom w:val="single" w:sz="12" w:space="0" w:color="000000"/>
              <w:right w:val="single" w:sz="12" w:space="0" w:color="000000"/>
            </w:tcBorders>
          </w:tcPr>
          <w:p w:rsidR="00F329FB" w:rsidRPr="00170DE5" w:rsidRDefault="00F329FB" w:rsidP="00156B55">
            <w:pPr>
              <w:jc w:val="both"/>
              <w:rPr>
                <w:rFonts w:ascii="Times New Roman" w:hAnsi="Times New Roman" w:cs="Times New Roman"/>
                <w:b/>
                <w:sz w:val="24"/>
                <w:szCs w:val="24"/>
                <w:lang w:val="sr-Cyrl-CS"/>
              </w:rPr>
            </w:pPr>
            <w:r w:rsidRPr="00170DE5">
              <w:rPr>
                <w:rFonts w:ascii="Times New Roman" w:hAnsi="Times New Roman" w:cs="Times New Roman"/>
                <w:b/>
                <w:sz w:val="24"/>
                <w:szCs w:val="24"/>
              </w:rPr>
              <w:t xml:space="preserve">IV </w:t>
            </w:r>
            <w:r w:rsidRPr="00170DE5">
              <w:rPr>
                <w:rFonts w:ascii="Times New Roman" w:hAnsi="Times New Roman" w:cs="Times New Roman"/>
                <w:b/>
                <w:sz w:val="24"/>
                <w:szCs w:val="24"/>
                <w:lang w:val="sr-Cyrl-CS"/>
              </w:rPr>
              <w:t>категорија (бодови)</w:t>
            </w:r>
          </w:p>
        </w:tc>
      </w:tr>
      <w:tr w:rsidR="00F329FB" w:rsidRPr="00170DE5" w:rsidTr="00156B55">
        <w:tc>
          <w:tcPr>
            <w:tcW w:w="2144" w:type="dxa"/>
            <w:tcBorders>
              <w:top w:val="single" w:sz="12" w:space="0" w:color="000000"/>
              <w:left w:val="single" w:sz="12" w:space="0" w:color="000000"/>
              <w:bottom w:val="single" w:sz="12" w:space="0" w:color="000000"/>
              <w:right w:val="single" w:sz="12" w:space="0" w:color="000000"/>
            </w:tcBorders>
          </w:tcPr>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rPr>
              <w:t xml:space="preserve">I </w:t>
            </w:r>
            <w:r w:rsidRPr="00170DE5">
              <w:rPr>
                <w:rFonts w:ascii="Times New Roman" w:hAnsi="Times New Roman" w:cs="Times New Roman"/>
                <w:sz w:val="24"/>
                <w:szCs w:val="24"/>
                <w:lang w:val="sr-Cyrl-CS"/>
              </w:rPr>
              <w:t>РАНГ</w:t>
            </w:r>
          </w:p>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Носилац медаље и учешће на О.И. и светском првенству</w:t>
            </w:r>
          </w:p>
        </w:tc>
        <w:tc>
          <w:tcPr>
            <w:tcW w:w="1181" w:type="dxa"/>
            <w:tcBorders>
              <w:top w:val="single" w:sz="12" w:space="0" w:color="000000"/>
              <w:left w:val="single" w:sz="12" w:space="0" w:color="000000"/>
              <w:bottom w:val="single" w:sz="12" w:space="0" w:color="000000"/>
              <w:right w:val="single" w:sz="12" w:space="0" w:color="000000"/>
            </w:tcBorders>
          </w:tcPr>
          <w:p w:rsidR="00F329FB" w:rsidRPr="00170DE5" w:rsidRDefault="00F329FB" w:rsidP="00156B55">
            <w:pPr>
              <w:spacing w:line="360" w:lineRule="auto"/>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 xml:space="preserve">1.место:  </w:t>
            </w:r>
          </w:p>
          <w:p w:rsidR="00F329FB" w:rsidRPr="00170DE5" w:rsidRDefault="00F329FB" w:rsidP="00156B55">
            <w:pPr>
              <w:spacing w:line="360" w:lineRule="auto"/>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2.место:</w:t>
            </w:r>
          </w:p>
          <w:p w:rsidR="00F329FB" w:rsidRPr="00170DE5" w:rsidRDefault="00F329FB" w:rsidP="00156B55">
            <w:pPr>
              <w:spacing w:line="360" w:lineRule="auto"/>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3.место:</w:t>
            </w:r>
          </w:p>
          <w:p w:rsidR="00F329FB" w:rsidRPr="00170DE5" w:rsidRDefault="00F329FB" w:rsidP="00156B55">
            <w:pPr>
              <w:spacing w:line="360" w:lineRule="auto"/>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Учешће:</w:t>
            </w:r>
          </w:p>
        </w:tc>
        <w:tc>
          <w:tcPr>
            <w:tcW w:w="1691"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75</w:t>
            </w:r>
          </w:p>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70</w:t>
            </w:r>
          </w:p>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65</w:t>
            </w:r>
          </w:p>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60</w:t>
            </w:r>
          </w:p>
        </w:tc>
        <w:tc>
          <w:tcPr>
            <w:tcW w:w="1702"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55</w:t>
            </w:r>
          </w:p>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50</w:t>
            </w:r>
          </w:p>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45</w:t>
            </w:r>
          </w:p>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40</w:t>
            </w:r>
          </w:p>
        </w:tc>
        <w:tc>
          <w:tcPr>
            <w:tcW w:w="1702"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35</w:t>
            </w:r>
          </w:p>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30</w:t>
            </w:r>
          </w:p>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27.5</w:t>
            </w:r>
          </w:p>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25</w:t>
            </w:r>
          </w:p>
        </w:tc>
        <w:tc>
          <w:tcPr>
            <w:tcW w:w="1780"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16.5</w:t>
            </w:r>
          </w:p>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15</w:t>
            </w:r>
          </w:p>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14</w:t>
            </w:r>
          </w:p>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13</w:t>
            </w:r>
          </w:p>
        </w:tc>
      </w:tr>
      <w:tr w:rsidR="00F329FB" w:rsidRPr="00170DE5" w:rsidTr="00156B55">
        <w:tc>
          <w:tcPr>
            <w:tcW w:w="2144" w:type="dxa"/>
            <w:tcBorders>
              <w:top w:val="single" w:sz="12" w:space="0" w:color="000000"/>
              <w:left w:val="single" w:sz="12" w:space="0" w:color="000000"/>
              <w:bottom w:val="single" w:sz="12" w:space="0" w:color="000000"/>
              <w:right w:val="single" w:sz="12" w:space="0" w:color="000000"/>
            </w:tcBorders>
          </w:tcPr>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rPr>
              <w:t>II</w:t>
            </w:r>
            <w:r w:rsidRPr="00170DE5">
              <w:rPr>
                <w:rFonts w:ascii="Times New Roman" w:hAnsi="Times New Roman" w:cs="Times New Roman"/>
                <w:sz w:val="24"/>
                <w:szCs w:val="24"/>
                <w:lang w:val="sr-Cyrl-CS"/>
              </w:rPr>
              <w:t xml:space="preserve"> РАНГ</w:t>
            </w:r>
          </w:p>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Носилац медаље и учешће на европском првенству</w:t>
            </w:r>
          </w:p>
        </w:tc>
        <w:tc>
          <w:tcPr>
            <w:tcW w:w="1181" w:type="dxa"/>
            <w:tcBorders>
              <w:top w:val="single" w:sz="12" w:space="0" w:color="000000"/>
              <w:left w:val="single" w:sz="12" w:space="0" w:color="000000"/>
              <w:bottom w:val="single" w:sz="12" w:space="0" w:color="000000"/>
              <w:right w:val="single" w:sz="12" w:space="0" w:color="000000"/>
            </w:tcBorders>
          </w:tcPr>
          <w:p w:rsidR="00F329FB" w:rsidRPr="00170DE5" w:rsidRDefault="00F329FB" w:rsidP="00156B55">
            <w:pPr>
              <w:spacing w:line="360" w:lineRule="auto"/>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 xml:space="preserve">1.место:  </w:t>
            </w:r>
          </w:p>
          <w:p w:rsidR="00F329FB" w:rsidRPr="00170DE5" w:rsidRDefault="00F329FB" w:rsidP="00156B55">
            <w:pPr>
              <w:spacing w:line="360" w:lineRule="auto"/>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2.место:</w:t>
            </w:r>
          </w:p>
          <w:p w:rsidR="00F329FB" w:rsidRPr="00170DE5" w:rsidRDefault="00F329FB" w:rsidP="00156B55">
            <w:pPr>
              <w:spacing w:line="360" w:lineRule="auto"/>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3.место:</w:t>
            </w:r>
          </w:p>
          <w:p w:rsidR="00F329FB" w:rsidRPr="00170DE5" w:rsidRDefault="00F329FB" w:rsidP="00156B55">
            <w:pPr>
              <w:spacing w:line="360" w:lineRule="auto"/>
              <w:jc w:val="both"/>
              <w:rPr>
                <w:rFonts w:ascii="Times New Roman" w:hAnsi="Times New Roman" w:cs="Times New Roman"/>
                <w:sz w:val="24"/>
                <w:szCs w:val="24"/>
              </w:rPr>
            </w:pPr>
            <w:r w:rsidRPr="00170DE5">
              <w:rPr>
                <w:rFonts w:ascii="Times New Roman" w:hAnsi="Times New Roman" w:cs="Times New Roman"/>
                <w:sz w:val="24"/>
                <w:szCs w:val="24"/>
                <w:lang w:val="sr-Cyrl-CS"/>
              </w:rPr>
              <w:t>Учешће:</w:t>
            </w:r>
          </w:p>
        </w:tc>
        <w:tc>
          <w:tcPr>
            <w:tcW w:w="1691"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55</w:t>
            </w:r>
          </w:p>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52.5</w:t>
            </w:r>
          </w:p>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50</w:t>
            </w:r>
          </w:p>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47.5</w:t>
            </w:r>
          </w:p>
        </w:tc>
        <w:tc>
          <w:tcPr>
            <w:tcW w:w="1702"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35</w:t>
            </w:r>
          </w:p>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32.5</w:t>
            </w:r>
          </w:p>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30</w:t>
            </w:r>
          </w:p>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27.5</w:t>
            </w:r>
          </w:p>
        </w:tc>
        <w:tc>
          <w:tcPr>
            <w:tcW w:w="1702"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22.5</w:t>
            </w:r>
          </w:p>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20</w:t>
            </w:r>
          </w:p>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17.5</w:t>
            </w:r>
          </w:p>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15</w:t>
            </w:r>
          </w:p>
        </w:tc>
        <w:tc>
          <w:tcPr>
            <w:tcW w:w="1780"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12.5</w:t>
            </w:r>
          </w:p>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11.5</w:t>
            </w:r>
          </w:p>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10</w:t>
            </w:r>
          </w:p>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9</w:t>
            </w:r>
          </w:p>
        </w:tc>
      </w:tr>
      <w:tr w:rsidR="00F329FB" w:rsidRPr="00170DE5" w:rsidTr="00156B55">
        <w:tc>
          <w:tcPr>
            <w:tcW w:w="2144" w:type="dxa"/>
            <w:tcBorders>
              <w:top w:val="single" w:sz="12" w:space="0" w:color="000000"/>
              <w:left w:val="single" w:sz="12" w:space="0" w:color="000000"/>
              <w:bottom w:val="single" w:sz="12" w:space="0" w:color="000000"/>
              <w:right w:val="single" w:sz="12" w:space="0" w:color="000000"/>
            </w:tcBorders>
          </w:tcPr>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rPr>
              <w:t>III</w:t>
            </w:r>
            <w:r w:rsidRPr="00170DE5">
              <w:rPr>
                <w:rFonts w:ascii="Times New Roman" w:hAnsi="Times New Roman" w:cs="Times New Roman"/>
                <w:sz w:val="24"/>
                <w:szCs w:val="24"/>
                <w:lang w:val="sr-Cyrl-CS"/>
              </w:rPr>
              <w:t xml:space="preserve"> РАНГ</w:t>
            </w:r>
          </w:p>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lastRenderedPageBreak/>
              <w:t>Носилац медаље са Универзијаде, Медитеранског и Балканског првенства</w:t>
            </w:r>
          </w:p>
        </w:tc>
        <w:tc>
          <w:tcPr>
            <w:tcW w:w="1181" w:type="dxa"/>
            <w:tcBorders>
              <w:top w:val="single" w:sz="12" w:space="0" w:color="000000"/>
              <w:left w:val="single" w:sz="12" w:space="0" w:color="000000"/>
              <w:bottom w:val="single" w:sz="12" w:space="0" w:color="000000"/>
              <w:right w:val="single" w:sz="12" w:space="0" w:color="000000"/>
            </w:tcBorders>
          </w:tcPr>
          <w:p w:rsidR="00F329FB" w:rsidRPr="00170DE5" w:rsidRDefault="00F329FB" w:rsidP="00156B55">
            <w:pPr>
              <w:spacing w:line="480" w:lineRule="auto"/>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lastRenderedPageBreak/>
              <w:t xml:space="preserve">1.место:  </w:t>
            </w:r>
          </w:p>
          <w:p w:rsidR="00F329FB" w:rsidRPr="00170DE5" w:rsidRDefault="00F329FB" w:rsidP="00156B55">
            <w:pPr>
              <w:spacing w:line="480" w:lineRule="auto"/>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lastRenderedPageBreak/>
              <w:t>2.место:</w:t>
            </w:r>
          </w:p>
          <w:p w:rsidR="00F329FB" w:rsidRPr="00170DE5" w:rsidRDefault="00F329FB" w:rsidP="00156B55">
            <w:pPr>
              <w:spacing w:line="480" w:lineRule="auto"/>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3.место:</w:t>
            </w:r>
          </w:p>
        </w:tc>
        <w:tc>
          <w:tcPr>
            <w:tcW w:w="1691"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480" w:lineRule="auto"/>
              <w:jc w:val="center"/>
              <w:rPr>
                <w:rFonts w:ascii="Times New Roman" w:hAnsi="Times New Roman" w:cs="Times New Roman"/>
                <w:b/>
                <w:sz w:val="24"/>
                <w:szCs w:val="24"/>
              </w:rPr>
            </w:pPr>
            <w:r w:rsidRPr="00170DE5">
              <w:rPr>
                <w:rFonts w:ascii="Times New Roman" w:hAnsi="Times New Roman" w:cs="Times New Roman"/>
                <w:b/>
                <w:sz w:val="24"/>
                <w:szCs w:val="24"/>
              </w:rPr>
              <w:lastRenderedPageBreak/>
              <w:t>45</w:t>
            </w:r>
          </w:p>
          <w:p w:rsidR="00F329FB" w:rsidRPr="00170DE5" w:rsidRDefault="00F329FB" w:rsidP="00156B55">
            <w:pPr>
              <w:spacing w:line="480" w:lineRule="auto"/>
              <w:jc w:val="center"/>
              <w:rPr>
                <w:rFonts w:ascii="Times New Roman" w:hAnsi="Times New Roman" w:cs="Times New Roman"/>
                <w:b/>
                <w:sz w:val="24"/>
                <w:szCs w:val="24"/>
              </w:rPr>
            </w:pPr>
            <w:r w:rsidRPr="00170DE5">
              <w:rPr>
                <w:rFonts w:ascii="Times New Roman" w:hAnsi="Times New Roman" w:cs="Times New Roman"/>
                <w:b/>
                <w:sz w:val="24"/>
                <w:szCs w:val="24"/>
              </w:rPr>
              <w:lastRenderedPageBreak/>
              <w:t>42.5</w:t>
            </w:r>
          </w:p>
          <w:p w:rsidR="00F329FB" w:rsidRPr="00170DE5" w:rsidRDefault="00F329FB" w:rsidP="00156B55">
            <w:pPr>
              <w:spacing w:line="480" w:lineRule="auto"/>
              <w:jc w:val="center"/>
              <w:rPr>
                <w:rFonts w:ascii="Times New Roman" w:hAnsi="Times New Roman" w:cs="Times New Roman"/>
                <w:b/>
                <w:sz w:val="24"/>
                <w:szCs w:val="24"/>
              </w:rPr>
            </w:pPr>
            <w:r w:rsidRPr="00170DE5">
              <w:rPr>
                <w:rFonts w:ascii="Times New Roman" w:hAnsi="Times New Roman" w:cs="Times New Roman"/>
                <w:b/>
                <w:sz w:val="24"/>
                <w:szCs w:val="24"/>
              </w:rPr>
              <w:t>40</w:t>
            </w:r>
          </w:p>
        </w:tc>
        <w:tc>
          <w:tcPr>
            <w:tcW w:w="1702"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480" w:lineRule="auto"/>
              <w:jc w:val="center"/>
              <w:rPr>
                <w:rFonts w:ascii="Times New Roman" w:hAnsi="Times New Roman" w:cs="Times New Roman"/>
                <w:b/>
                <w:sz w:val="24"/>
                <w:szCs w:val="24"/>
              </w:rPr>
            </w:pPr>
            <w:r w:rsidRPr="00170DE5">
              <w:rPr>
                <w:rFonts w:ascii="Times New Roman" w:hAnsi="Times New Roman" w:cs="Times New Roman"/>
                <w:b/>
                <w:sz w:val="24"/>
                <w:szCs w:val="24"/>
              </w:rPr>
              <w:lastRenderedPageBreak/>
              <w:t>25</w:t>
            </w:r>
          </w:p>
          <w:p w:rsidR="00F329FB" w:rsidRPr="00170DE5" w:rsidRDefault="00F329FB" w:rsidP="00156B55">
            <w:pPr>
              <w:spacing w:line="480" w:lineRule="auto"/>
              <w:jc w:val="center"/>
              <w:rPr>
                <w:rFonts w:ascii="Times New Roman" w:hAnsi="Times New Roman" w:cs="Times New Roman"/>
                <w:b/>
                <w:sz w:val="24"/>
                <w:szCs w:val="24"/>
              </w:rPr>
            </w:pPr>
            <w:r w:rsidRPr="00170DE5">
              <w:rPr>
                <w:rFonts w:ascii="Times New Roman" w:hAnsi="Times New Roman" w:cs="Times New Roman"/>
                <w:b/>
                <w:sz w:val="24"/>
                <w:szCs w:val="24"/>
              </w:rPr>
              <w:lastRenderedPageBreak/>
              <w:t>22.5</w:t>
            </w:r>
          </w:p>
          <w:p w:rsidR="00F329FB" w:rsidRPr="00170DE5" w:rsidRDefault="00F329FB" w:rsidP="00156B55">
            <w:pPr>
              <w:spacing w:line="480" w:lineRule="auto"/>
              <w:jc w:val="center"/>
              <w:rPr>
                <w:rFonts w:ascii="Times New Roman" w:hAnsi="Times New Roman" w:cs="Times New Roman"/>
                <w:b/>
                <w:sz w:val="24"/>
                <w:szCs w:val="24"/>
              </w:rPr>
            </w:pPr>
            <w:r w:rsidRPr="00170DE5">
              <w:rPr>
                <w:rFonts w:ascii="Times New Roman" w:hAnsi="Times New Roman" w:cs="Times New Roman"/>
                <w:b/>
                <w:sz w:val="24"/>
                <w:szCs w:val="24"/>
              </w:rPr>
              <w:t>20</w:t>
            </w:r>
          </w:p>
        </w:tc>
        <w:tc>
          <w:tcPr>
            <w:tcW w:w="1702"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480" w:lineRule="auto"/>
              <w:jc w:val="center"/>
              <w:rPr>
                <w:rFonts w:ascii="Times New Roman" w:hAnsi="Times New Roman" w:cs="Times New Roman"/>
                <w:b/>
                <w:sz w:val="24"/>
                <w:szCs w:val="24"/>
              </w:rPr>
            </w:pPr>
            <w:r w:rsidRPr="00170DE5">
              <w:rPr>
                <w:rFonts w:ascii="Times New Roman" w:hAnsi="Times New Roman" w:cs="Times New Roman"/>
                <w:b/>
                <w:sz w:val="24"/>
                <w:szCs w:val="24"/>
              </w:rPr>
              <w:lastRenderedPageBreak/>
              <w:t>12.5</w:t>
            </w:r>
          </w:p>
          <w:p w:rsidR="00F329FB" w:rsidRPr="00170DE5" w:rsidRDefault="00F329FB" w:rsidP="00156B55">
            <w:pPr>
              <w:spacing w:line="480" w:lineRule="auto"/>
              <w:jc w:val="center"/>
              <w:rPr>
                <w:rFonts w:ascii="Times New Roman" w:hAnsi="Times New Roman" w:cs="Times New Roman"/>
                <w:b/>
                <w:sz w:val="24"/>
                <w:szCs w:val="24"/>
              </w:rPr>
            </w:pPr>
            <w:r w:rsidRPr="00170DE5">
              <w:rPr>
                <w:rFonts w:ascii="Times New Roman" w:hAnsi="Times New Roman" w:cs="Times New Roman"/>
                <w:b/>
                <w:sz w:val="24"/>
                <w:szCs w:val="24"/>
              </w:rPr>
              <w:lastRenderedPageBreak/>
              <w:t>10</w:t>
            </w:r>
          </w:p>
          <w:p w:rsidR="00F329FB" w:rsidRPr="00170DE5" w:rsidRDefault="00F329FB" w:rsidP="00156B55">
            <w:pPr>
              <w:spacing w:line="480" w:lineRule="auto"/>
              <w:jc w:val="center"/>
              <w:rPr>
                <w:rFonts w:ascii="Times New Roman" w:hAnsi="Times New Roman" w:cs="Times New Roman"/>
                <w:b/>
                <w:sz w:val="24"/>
                <w:szCs w:val="24"/>
              </w:rPr>
            </w:pPr>
            <w:r w:rsidRPr="00170DE5">
              <w:rPr>
                <w:rFonts w:ascii="Times New Roman" w:hAnsi="Times New Roman" w:cs="Times New Roman"/>
                <w:b/>
                <w:sz w:val="24"/>
                <w:szCs w:val="24"/>
              </w:rPr>
              <w:t>7.5</w:t>
            </w:r>
          </w:p>
        </w:tc>
        <w:tc>
          <w:tcPr>
            <w:tcW w:w="1780"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480" w:lineRule="auto"/>
              <w:jc w:val="center"/>
              <w:rPr>
                <w:rFonts w:ascii="Times New Roman" w:hAnsi="Times New Roman" w:cs="Times New Roman"/>
                <w:b/>
                <w:sz w:val="24"/>
                <w:szCs w:val="24"/>
              </w:rPr>
            </w:pPr>
            <w:r w:rsidRPr="00170DE5">
              <w:rPr>
                <w:rFonts w:ascii="Times New Roman" w:hAnsi="Times New Roman" w:cs="Times New Roman"/>
                <w:b/>
                <w:sz w:val="24"/>
                <w:szCs w:val="24"/>
              </w:rPr>
              <w:lastRenderedPageBreak/>
              <w:t>7.5</w:t>
            </w:r>
          </w:p>
          <w:p w:rsidR="00F329FB" w:rsidRPr="00170DE5" w:rsidRDefault="00F329FB" w:rsidP="00156B55">
            <w:pPr>
              <w:spacing w:line="480" w:lineRule="auto"/>
              <w:jc w:val="center"/>
              <w:rPr>
                <w:rFonts w:ascii="Times New Roman" w:hAnsi="Times New Roman" w:cs="Times New Roman"/>
                <w:b/>
                <w:sz w:val="24"/>
                <w:szCs w:val="24"/>
              </w:rPr>
            </w:pPr>
            <w:r w:rsidRPr="00170DE5">
              <w:rPr>
                <w:rFonts w:ascii="Times New Roman" w:hAnsi="Times New Roman" w:cs="Times New Roman"/>
                <w:b/>
                <w:sz w:val="24"/>
                <w:szCs w:val="24"/>
              </w:rPr>
              <w:lastRenderedPageBreak/>
              <w:t>6.5</w:t>
            </w:r>
          </w:p>
          <w:p w:rsidR="00F329FB" w:rsidRPr="00170DE5" w:rsidRDefault="00F329FB" w:rsidP="00156B55">
            <w:pPr>
              <w:spacing w:line="480" w:lineRule="auto"/>
              <w:jc w:val="center"/>
              <w:rPr>
                <w:rFonts w:ascii="Times New Roman" w:hAnsi="Times New Roman" w:cs="Times New Roman"/>
                <w:b/>
                <w:sz w:val="24"/>
                <w:szCs w:val="24"/>
              </w:rPr>
            </w:pPr>
            <w:r w:rsidRPr="00170DE5">
              <w:rPr>
                <w:rFonts w:ascii="Times New Roman" w:hAnsi="Times New Roman" w:cs="Times New Roman"/>
                <w:b/>
                <w:sz w:val="24"/>
                <w:szCs w:val="24"/>
              </w:rPr>
              <w:t>5</w:t>
            </w:r>
          </w:p>
        </w:tc>
      </w:tr>
      <w:tr w:rsidR="00F329FB" w:rsidRPr="00170DE5" w:rsidTr="00156B55">
        <w:tc>
          <w:tcPr>
            <w:tcW w:w="3325" w:type="dxa"/>
            <w:gridSpan w:val="2"/>
            <w:tcBorders>
              <w:top w:val="single" w:sz="12" w:space="0" w:color="000000"/>
              <w:left w:val="single" w:sz="12" w:space="0" w:color="000000"/>
              <w:bottom w:val="single" w:sz="12" w:space="0" w:color="000000"/>
              <w:right w:val="single" w:sz="12" w:space="0" w:color="000000"/>
            </w:tcBorders>
          </w:tcPr>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rPr>
              <w:lastRenderedPageBreak/>
              <w:t>IV</w:t>
            </w:r>
            <w:r w:rsidRPr="00170DE5">
              <w:rPr>
                <w:rFonts w:ascii="Times New Roman" w:hAnsi="Times New Roman" w:cs="Times New Roman"/>
                <w:sz w:val="24"/>
                <w:szCs w:val="24"/>
                <w:lang w:val="sr-Cyrl-CS"/>
              </w:rPr>
              <w:t xml:space="preserve"> РАНГ</w:t>
            </w:r>
          </w:p>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rPr>
              <w:t xml:space="preserve">I </w:t>
            </w:r>
            <w:r w:rsidRPr="00170DE5">
              <w:rPr>
                <w:rFonts w:ascii="Times New Roman" w:hAnsi="Times New Roman" w:cs="Times New Roman"/>
                <w:sz w:val="24"/>
                <w:szCs w:val="24"/>
                <w:lang w:val="sr-Cyrl-CS"/>
              </w:rPr>
              <w:t>место првенства државе</w:t>
            </w:r>
          </w:p>
        </w:tc>
        <w:tc>
          <w:tcPr>
            <w:tcW w:w="1691"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35</w:t>
            </w:r>
          </w:p>
        </w:tc>
        <w:tc>
          <w:tcPr>
            <w:tcW w:w="1702"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17.5</w:t>
            </w:r>
          </w:p>
        </w:tc>
        <w:tc>
          <w:tcPr>
            <w:tcW w:w="1702"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6.5</w:t>
            </w:r>
          </w:p>
        </w:tc>
        <w:tc>
          <w:tcPr>
            <w:tcW w:w="1780" w:type="dxa"/>
            <w:tcBorders>
              <w:top w:val="single" w:sz="12" w:space="0" w:color="000000"/>
              <w:left w:val="single" w:sz="12" w:space="0" w:color="000000"/>
              <w:bottom w:val="single" w:sz="12" w:space="0" w:color="000000"/>
              <w:right w:val="single" w:sz="12" w:space="0" w:color="000000"/>
            </w:tcBorders>
          </w:tcPr>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4</w:t>
            </w:r>
          </w:p>
        </w:tc>
      </w:tr>
      <w:tr w:rsidR="00F329FB" w:rsidRPr="00170DE5" w:rsidTr="00156B55">
        <w:tc>
          <w:tcPr>
            <w:tcW w:w="3325" w:type="dxa"/>
            <w:gridSpan w:val="2"/>
            <w:tcBorders>
              <w:top w:val="single" w:sz="12" w:space="0" w:color="000000"/>
              <w:left w:val="single" w:sz="12" w:space="0" w:color="000000"/>
              <w:bottom w:val="single" w:sz="12" w:space="0" w:color="000000"/>
              <w:right w:val="single" w:sz="12" w:space="0" w:color="000000"/>
            </w:tcBorders>
          </w:tcPr>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rPr>
              <w:t>V</w:t>
            </w:r>
            <w:r w:rsidRPr="00170DE5">
              <w:rPr>
                <w:rFonts w:ascii="Times New Roman" w:hAnsi="Times New Roman" w:cs="Times New Roman"/>
                <w:sz w:val="24"/>
                <w:szCs w:val="24"/>
                <w:lang w:val="sr-Cyrl-CS"/>
              </w:rPr>
              <w:t xml:space="preserve"> РАНГ</w:t>
            </w:r>
          </w:p>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rPr>
              <w:t>II</w:t>
            </w:r>
            <w:r w:rsidRPr="00170DE5">
              <w:rPr>
                <w:rFonts w:ascii="Times New Roman" w:hAnsi="Times New Roman" w:cs="Times New Roman"/>
                <w:sz w:val="24"/>
                <w:szCs w:val="24"/>
                <w:lang w:val="sr-Cyrl-CS"/>
              </w:rPr>
              <w:t xml:space="preserve"> место првенства државе</w:t>
            </w:r>
          </w:p>
        </w:tc>
        <w:tc>
          <w:tcPr>
            <w:tcW w:w="1691"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30</w:t>
            </w:r>
          </w:p>
        </w:tc>
        <w:tc>
          <w:tcPr>
            <w:tcW w:w="1702"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15</w:t>
            </w:r>
          </w:p>
        </w:tc>
        <w:tc>
          <w:tcPr>
            <w:tcW w:w="1702"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5</w:t>
            </w:r>
          </w:p>
        </w:tc>
        <w:tc>
          <w:tcPr>
            <w:tcW w:w="1780" w:type="dxa"/>
            <w:tcBorders>
              <w:top w:val="single" w:sz="12" w:space="0" w:color="000000"/>
              <w:left w:val="single" w:sz="12" w:space="0" w:color="000000"/>
              <w:bottom w:val="single" w:sz="12" w:space="0" w:color="000000"/>
              <w:right w:val="single" w:sz="12" w:space="0" w:color="000000"/>
            </w:tcBorders>
          </w:tcPr>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2.5</w:t>
            </w:r>
          </w:p>
        </w:tc>
      </w:tr>
      <w:tr w:rsidR="00F329FB" w:rsidRPr="00170DE5" w:rsidTr="00156B55">
        <w:tc>
          <w:tcPr>
            <w:tcW w:w="3325" w:type="dxa"/>
            <w:gridSpan w:val="2"/>
            <w:tcBorders>
              <w:top w:val="single" w:sz="12" w:space="0" w:color="000000"/>
              <w:left w:val="single" w:sz="12" w:space="0" w:color="000000"/>
              <w:bottom w:val="single" w:sz="12" w:space="0" w:color="000000"/>
              <w:right w:val="single" w:sz="12" w:space="0" w:color="000000"/>
            </w:tcBorders>
          </w:tcPr>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rPr>
              <w:t>VI</w:t>
            </w:r>
            <w:r w:rsidRPr="00170DE5">
              <w:rPr>
                <w:rFonts w:ascii="Times New Roman" w:hAnsi="Times New Roman" w:cs="Times New Roman"/>
                <w:sz w:val="24"/>
                <w:szCs w:val="24"/>
                <w:lang w:val="sr-Cyrl-CS"/>
              </w:rPr>
              <w:t xml:space="preserve"> РАНГ</w:t>
            </w:r>
          </w:p>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rPr>
              <w:t>III</w:t>
            </w:r>
            <w:r w:rsidRPr="00170DE5">
              <w:rPr>
                <w:rFonts w:ascii="Times New Roman" w:hAnsi="Times New Roman" w:cs="Times New Roman"/>
                <w:sz w:val="24"/>
                <w:szCs w:val="24"/>
                <w:lang w:val="sr-Cyrl-CS"/>
              </w:rPr>
              <w:t xml:space="preserve"> место првенства државе и првак у региону</w:t>
            </w:r>
          </w:p>
        </w:tc>
        <w:tc>
          <w:tcPr>
            <w:tcW w:w="1691"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25</w:t>
            </w:r>
          </w:p>
        </w:tc>
        <w:tc>
          <w:tcPr>
            <w:tcW w:w="1702"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12.5</w:t>
            </w:r>
          </w:p>
        </w:tc>
        <w:tc>
          <w:tcPr>
            <w:tcW w:w="1702"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3.5</w:t>
            </w:r>
          </w:p>
        </w:tc>
        <w:tc>
          <w:tcPr>
            <w:tcW w:w="1780" w:type="dxa"/>
            <w:tcBorders>
              <w:top w:val="single" w:sz="12" w:space="0" w:color="000000"/>
              <w:left w:val="single" w:sz="12" w:space="0" w:color="000000"/>
              <w:bottom w:val="single" w:sz="12" w:space="0" w:color="000000"/>
              <w:right w:val="single" w:sz="12" w:space="0" w:color="000000"/>
            </w:tcBorders>
          </w:tcPr>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1.5</w:t>
            </w:r>
          </w:p>
        </w:tc>
      </w:tr>
      <w:tr w:rsidR="00F329FB" w:rsidRPr="00170DE5" w:rsidTr="00156B55">
        <w:tc>
          <w:tcPr>
            <w:tcW w:w="3325" w:type="dxa"/>
            <w:gridSpan w:val="2"/>
            <w:tcBorders>
              <w:top w:val="single" w:sz="12" w:space="0" w:color="000000"/>
              <w:left w:val="single" w:sz="12" w:space="0" w:color="000000"/>
              <w:bottom w:val="single" w:sz="12" w:space="0" w:color="000000"/>
              <w:right w:val="single" w:sz="12" w:space="0" w:color="000000"/>
            </w:tcBorders>
          </w:tcPr>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rPr>
              <w:t>VII</w:t>
            </w:r>
            <w:r w:rsidRPr="00170DE5">
              <w:rPr>
                <w:rFonts w:ascii="Times New Roman" w:hAnsi="Times New Roman" w:cs="Times New Roman"/>
                <w:sz w:val="24"/>
                <w:szCs w:val="24"/>
                <w:lang w:val="sr-Cyrl-CS"/>
              </w:rPr>
              <w:t xml:space="preserve"> РАНГ </w:t>
            </w:r>
          </w:p>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rPr>
              <w:t xml:space="preserve">II </w:t>
            </w:r>
            <w:r w:rsidRPr="00170DE5">
              <w:rPr>
                <w:rFonts w:ascii="Times New Roman" w:hAnsi="Times New Roman" w:cs="Times New Roman"/>
                <w:sz w:val="24"/>
                <w:szCs w:val="24"/>
                <w:lang w:val="sr-Cyrl-CS"/>
              </w:rPr>
              <w:t xml:space="preserve">и </w:t>
            </w:r>
            <w:r w:rsidRPr="00170DE5">
              <w:rPr>
                <w:rFonts w:ascii="Times New Roman" w:hAnsi="Times New Roman" w:cs="Times New Roman"/>
                <w:sz w:val="24"/>
                <w:szCs w:val="24"/>
              </w:rPr>
              <w:t>III</w:t>
            </w:r>
            <w:r w:rsidRPr="00170DE5">
              <w:rPr>
                <w:rFonts w:ascii="Times New Roman" w:hAnsi="Times New Roman" w:cs="Times New Roman"/>
                <w:sz w:val="24"/>
                <w:szCs w:val="24"/>
                <w:lang w:val="sr-Cyrl-CS"/>
              </w:rPr>
              <w:t xml:space="preserve"> место</w:t>
            </w:r>
          </w:p>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 xml:space="preserve"> у региону</w:t>
            </w:r>
          </w:p>
        </w:tc>
        <w:tc>
          <w:tcPr>
            <w:tcW w:w="1691"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20</w:t>
            </w:r>
          </w:p>
        </w:tc>
        <w:tc>
          <w:tcPr>
            <w:tcW w:w="1702"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10</w:t>
            </w:r>
          </w:p>
        </w:tc>
        <w:tc>
          <w:tcPr>
            <w:tcW w:w="1702"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2.5</w:t>
            </w:r>
          </w:p>
        </w:tc>
        <w:tc>
          <w:tcPr>
            <w:tcW w:w="1780" w:type="dxa"/>
            <w:tcBorders>
              <w:top w:val="single" w:sz="12" w:space="0" w:color="000000"/>
              <w:left w:val="single" w:sz="12" w:space="0" w:color="000000"/>
              <w:bottom w:val="single" w:sz="12" w:space="0" w:color="000000"/>
              <w:right w:val="single" w:sz="12" w:space="0" w:color="000000"/>
            </w:tcBorders>
          </w:tcPr>
          <w:p w:rsidR="00F329FB" w:rsidRPr="00170DE5" w:rsidRDefault="00F329FB" w:rsidP="00156B55">
            <w:pPr>
              <w:spacing w:line="360" w:lineRule="auto"/>
              <w:jc w:val="center"/>
              <w:rPr>
                <w:rFonts w:ascii="Times New Roman" w:hAnsi="Times New Roman" w:cs="Times New Roman"/>
                <w:b/>
                <w:sz w:val="24"/>
                <w:szCs w:val="24"/>
              </w:rPr>
            </w:pPr>
            <w:r w:rsidRPr="00170DE5">
              <w:rPr>
                <w:rFonts w:ascii="Times New Roman" w:hAnsi="Times New Roman" w:cs="Times New Roman"/>
                <w:b/>
                <w:sz w:val="24"/>
                <w:szCs w:val="24"/>
              </w:rPr>
              <w:t>0.5</w:t>
            </w:r>
          </w:p>
        </w:tc>
      </w:tr>
    </w:tbl>
    <w:p w:rsidR="00F329FB" w:rsidRPr="00170DE5" w:rsidRDefault="00F329FB" w:rsidP="00F329FB">
      <w:pPr>
        <w:rPr>
          <w:rFonts w:ascii="Times New Roman" w:hAnsi="Times New Roman" w:cs="Times New Roman"/>
          <w:sz w:val="24"/>
          <w:szCs w:val="24"/>
          <w:lang w:val="sr-Cyrl-CS"/>
        </w:rPr>
      </w:pPr>
    </w:p>
    <w:p w:rsidR="00F329FB" w:rsidRPr="00170DE5" w:rsidRDefault="00F329FB" w:rsidP="00EE6004">
      <w:pPr>
        <w:ind w:firstLine="720"/>
        <w:jc w:val="both"/>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5. КОЛЕКТИВНИ СПОРТОВИ (пионири, млађи пионири, петлићи)</w:t>
      </w:r>
    </w:p>
    <w:tbl>
      <w:tblPr>
        <w:tblW w:w="0" w:type="auto"/>
        <w:tblInd w:w="-49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2095"/>
        <w:gridCol w:w="1879"/>
        <w:gridCol w:w="2003"/>
        <w:gridCol w:w="1964"/>
        <w:gridCol w:w="1794"/>
      </w:tblGrid>
      <w:tr w:rsidR="00F329FB" w:rsidRPr="00170DE5" w:rsidTr="00156B55">
        <w:tc>
          <w:tcPr>
            <w:tcW w:w="2095" w:type="dxa"/>
          </w:tcPr>
          <w:p w:rsidR="00F329FB" w:rsidRPr="00170DE5" w:rsidRDefault="00F329FB" w:rsidP="00156B55">
            <w:pPr>
              <w:jc w:val="both"/>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Ранг такмичења</w:t>
            </w:r>
          </w:p>
        </w:tc>
        <w:tc>
          <w:tcPr>
            <w:tcW w:w="1879" w:type="dxa"/>
          </w:tcPr>
          <w:p w:rsidR="00F329FB" w:rsidRPr="00170DE5" w:rsidRDefault="00F329FB" w:rsidP="00156B55">
            <w:pPr>
              <w:jc w:val="both"/>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 xml:space="preserve"> </w:t>
            </w:r>
            <w:r w:rsidRPr="00170DE5">
              <w:rPr>
                <w:rFonts w:ascii="Times New Roman" w:hAnsi="Times New Roman" w:cs="Times New Roman"/>
                <w:b/>
                <w:sz w:val="24"/>
                <w:szCs w:val="24"/>
              </w:rPr>
              <w:t xml:space="preserve">I </w:t>
            </w:r>
            <w:r w:rsidRPr="00170DE5">
              <w:rPr>
                <w:rFonts w:ascii="Times New Roman" w:hAnsi="Times New Roman" w:cs="Times New Roman"/>
                <w:b/>
                <w:sz w:val="24"/>
                <w:szCs w:val="24"/>
                <w:lang w:val="sr-Cyrl-CS"/>
              </w:rPr>
              <w:t>категорија</w:t>
            </w:r>
          </w:p>
          <w:p w:rsidR="00F329FB" w:rsidRPr="00170DE5" w:rsidRDefault="00F329FB" w:rsidP="00156B55">
            <w:pPr>
              <w:jc w:val="both"/>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(бодови)</w:t>
            </w:r>
          </w:p>
        </w:tc>
        <w:tc>
          <w:tcPr>
            <w:tcW w:w="2003" w:type="dxa"/>
          </w:tcPr>
          <w:p w:rsidR="00F329FB" w:rsidRPr="00170DE5" w:rsidRDefault="00F329FB" w:rsidP="00156B55">
            <w:pPr>
              <w:jc w:val="both"/>
              <w:rPr>
                <w:rFonts w:ascii="Times New Roman" w:hAnsi="Times New Roman" w:cs="Times New Roman"/>
                <w:b/>
                <w:sz w:val="24"/>
                <w:szCs w:val="24"/>
                <w:lang w:val="sr-Cyrl-CS"/>
              </w:rPr>
            </w:pPr>
            <w:r w:rsidRPr="00170DE5">
              <w:rPr>
                <w:rFonts w:ascii="Times New Roman" w:hAnsi="Times New Roman" w:cs="Times New Roman"/>
                <w:b/>
                <w:sz w:val="24"/>
                <w:szCs w:val="24"/>
              </w:rPr>
              <w:t xml:space="preserve">II </w:t>
            </w:r>
            <w:r w:rsidRPr="00170DE5">
              <w:rPr>
                <w:rFonts w:ascii="Times New Roman" w:hAnsi="Times New Roman" w:cs="Times New Roman"/>
                <w:b/>
                <w:sz w:val="24"/>
                <w:szCs w:val="24"/>
                <w:lang w:val="sr-Cyrl-CS"/>
              </w:rPr>
              <w:t>категорија</w:t>
            </w:r>
          </w:p>
          <w:p w:rsidR="00F329FB" w:rsidRPr="00170DE5" w:rsidRDefault="00F329FB" w:rsidP="00156B55">
            <w:pPr>
              <w:jc w:val="both"/>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(бодови)</w:t>
            </w:r>
          </w:p>
        </w:tc>
        <w:tc>
          <w:tcPr>
            <w:tcW w:w="1964" w:type="dxa"/>
          </w:tcPr>
          <w:p w:rsidR="00F329FB" w:rsidRPr="00170DE5" w:rsidRDefault="00F329FB" w:rsidP="00156B55">
            <w:pPr>
              <w:jc w:val="both"/>
              <w:rPr>
                <w:rFonts w:ascii="Times New Roman" w:hAnsi="Times New Roman" w:cs="Times New Roman"/>
                <w:b/>
                <w:sz w:val="24"/>
                <w:szCs w:val="24"/>
                <w:lang w:val="sr-Cyrl-CS"/>
              </w:rPr>
            </w:pPr>
            <w:r w:rsidRPr="00170DE5">
              <w:rPr>
                <w:rFonts w:ascii="Times New Roman" w:hAnsi="Times New Roman" w:cs="Times New Roman"/>
                <w:b/>
                <w:sz w:val="24"/>
                <w:szCs w:val="24"/>
              </w:rPr>
              <w:t xml:space="preserve">III </w:t>
            </w:r>
            <w:r w:rsidRPr="00170DE5">
              <w:rPr>
                <w:rFonts w:ascii="Times New Roman" w:hAnsi="Times New Roman" w:cs="Times New Roman"/>
                <w:b/>
                <w:sz w:val="24"/>
                <w:szCs w:val="24"/>
                <w:lang w:val="sr-Cyrl-CS"/>
              </w:rPr>
              <w:t>категорија</w:t>
            </w:r>
          </w:p>
          <w:p w:rsidR="00F329FB" w:rsidRPr="00170DE5" w:rsidRDefault="00F329FB" w:rsidP="00156B55">
            <w:pP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(бодови)</w:t>
            </w:r>
          </w:p>
        </w:tc>
        <w:tc>
          <w:tcPr>
            <w:tcW w:w="1794" w:type="dxa"/>
          </w:tcPr>
          <w:p w:rsidR="00F329FB" w:rsidRPr="00170DE5" w:rsidRDefault="00F329FB" w:rsidP="00156B55">
            <w:pPr>
              <w:jc w:val="both"/>
              <w:rPr>
                <w:rFonts w:ascii="Times New Roman" w:hAnsi="Times New Roman" w:cs="Times New Roman"/>
                <w:b/>
                <w:sz w:val="24"/>
                <w:szCs w:val="24"/>
              </w:rPr>
            </w:pPr>
            <w:r w:rsidRPr="00170DE5">
              <w:rPr>
                <w:rFonts w:ascii="Times New Roman" w:hAnsi="Times New Roman" w:cs="Times New Roman"/>
                <w:b/>
                <w:sz w:val="24"/>
                <w:szCs w:val="24"/>
              </w:rPr>
              <w:t xml:space="preserve">IV </w:t>
            </w:r>
            <w:r w:rsidRPr="00170DE5">
              <w:rPr>
                <w:rFonts w:ascii="Times New Roman" w:hAnsi="Times New Roman" w:cs="Times New Roman"/>
                <w:b/>
                <w:sz w:val="24"/>
                <w:szCs w:val="24"/>
                <w:lang w:val="sr-Cyrl-CS"/>
              </w:rPr>
              <w:t>категорија (бодови)</w:t>
            </w:r>
          </w:p>
        </w:tc>
      </w:tr>
      <w:tr w:rsidR="00F329FB" w:rsidRPr="00170DE5" w:rsidTr="00156B55">
        <w:tc>
          <w:tcPr>
            <w:tcW w:w="2095" w:type="dxa"/>
          </w:tcPr>
          <w:p w:rsidR="00F329FB" w:rsidRPr="00170DE5" w:rsidRDefault="00F329FB" w:rsidP="00156B55">
            <w:pPr>
              <w:spacing w:line="480" w:lineRule="auto"/>
              <w:jc w:val="both"/>
              <w:rPr>
                <w:rFonts w:ascii="Times New Roman" w:hAnsi="Times New Roman" w:cs="Times New Roman"/>
                <w:sz w:val="24"/>
                <w:szCs w:val="24"/>
                <w:lang w:val="sr-Cyrl-CS"/>
              </w:rPr>
            </w:pPr>
            <w:r w:rsidRPr="00170DE5">
              <w:rPr>
                <w:rFonts w:ascii="Times New Roman" w:hAnsi="Times New Roman" w:cs="Times New Roman"/>
                <w:sz w:val="24"/>
                <w:szCs w:val="24"/>
              </w:rPr>
              <w:t xml:space="preserve">I </w:t>
            </w:r>
            <w:r w:rsidRPr="00170DE5">
              <w:rPr>
                <w:rFonts w:ascii="Times New Roman" w:hAnsi="Times New Roman" w:cs="Times New Roman"/>
                <w:sz w:val="24"/>
                <w:szCs w:val="24"/>
                <w:lang w:val="sr-Cyrl-CS"/>
              </w:rPr>
              <w:t>лига Србије</w:t>
            </w:r>
          </w:p>
        </w:tc>
        <w:tc>
          <w:tcPr>
            <w:tcW w:w="1879"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60</w:t>
            </w:r>
          </w:p>
        </w:tc>
        <w:tc>
          <w:tcPr>
            <w:tcW w:w="2003"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44</w:t>
            </w:r>
          </w:p>
        </w:tc>
        <w:tc>
          <w:tcPr>
            <w:tcW w:w="1964"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28</w:t>
            </w:r>
          </w:p>
        </w:tc>
        <w:tc>
          <w:tcPr>
            <w:tcW w:w="1794" w:type="dxa"/>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12</w:t>
            </w:r>
          </w:p>
        </w:tc>
      </w:tr>
      <w:tr w:rsidR="00F329FB" w:rsidRPr="00170DE5" w:rsidTr="00156B55">
        <w:tc>
          <w:tcPr>
            <w:tcW w:w="2095" w:type="dxa"/>
          </w:tcPr>
          <w:p w:rsidR="00F329FB" w:rsidRPr="00170DE5" w:rsidRDefault="00F329FB" w:rsidP="00156B55">
            <w:pPr>
              <w:spacing w:line="480" w:lineRule="auto"/>
              <w:jc w:val="both"/>
              <w:rPr>
                <w:rFonts w:ascii="Times New Roman" w:hAnsi="Times New Roman" w:cs="Times New Roman"/>
                <w:sz w:val="24"/>
                <w:szCs w:val="24"/>
                <w:lang w:val="sr-Cyrl-CS"/>
              </w:rPr>
            </w:pPr>
            <w:r w:rsidRPr="00170DE5">
              <w:rPr>
                <w:rFonts w:ascii="Times New Roman" w:hAnsi="Times New Roman" w:cs="Times New Roman"/>
                <w:sz w:val="24"/>
                <w:szCs w:val="24"/>
              </w:rPr>
              <w:t>II</w:t>
            </w:r>
            <w:r w:rsidRPr="00170DE5">
              <w:rPr>
                <w:rFonts w:ascii="Times New Roman" w:hAnsi="Times New Roman" w:cs="Times New Roman"/>
                <w:sz w:val="24"/>
                <w:szCs w:val="24"/>
                <w:lang w:val="sr-Cyrl-CS"/>
              </w:rPr>
              <w:t xml:space="preserve"> лига Србије</w:t>
            </w:r>
          </w:p>
        </w:tc>
        <w:tc>
          <w:tcPr>
            <w:tcW w:w="1879"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56</w:t>
            </w:r>
          </w:p>
        </w:tc>
        <w:tc>
          <w:tcPr>
            <w:tcW w:w="2003"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40</w:t>
            </w:r>
          </w:p>
        </w:tc>
        <w:tc>
          <w:tcPr>
            <w:tcW w:w="1964"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24</w:t>
            </w:r>
          </w:p>
        </w:tc>
        <w:tc>
          <w:tcPr>
            <w:tcW w:w="1794" w:type="dxa"/>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10</w:t>
            </w:r>
          </w:p>
        </w:tc>
      </w:tr>
      <w:tr w:rsidR="00F329FB" w:rsidRPr="00170DE5" w:rsidTr="00156B55">
        <w:tc>
          <w:tcPr>
            <w:tcW w:w="2095" w:type="dxa"/>
          </w:tcPr>
          <w:p w:rsidR="00F329FB" w:rsidRPr="00170DE5" w:rsidRDefault="00F329FB" w:rsidP="00156B55">
            <w:pPr>
              <w:spacing w:line="480" w:lineRule="auto"/>
              <w:jc w:val="both"/>
              <w:rPr>
                <w:rFonts w:ascii="Times New Roman" w:hAnsi="Times New Roman" w:cs="Times New Roman"/>
                <w:sz w:val="24"/>
                <w:szCs w:val="24"/>
                <w:lang w:val="sr-Cyrl-CS"/>
              </w:rPr>
            </w:pPr>
            <w:r w:rsidRPr="00170DE5">
              <w:rPr>
                <w:rFonts w:ascii="Times New Roman" w:hAnsi="Times New Roman" w:cs="Times New Roman"/>
                <w:sz w:val="24"/>
                <w:szCs w:val="24"/>
              </w:rPr>
              <w:t>III</w:t>
            </w:r>
            <w:r w:rsidRPr="00170DE5">
              <w:rPr>
                <w:rFonts w:ascii="Times New Roman" w:hAnsi="Times New Roman" w:cs="Times New Roman"/>
                <w:sz w:val="24"/>
                <w:szCs w:val="24"/>
                <w:lang w:val="sr-Cyrl-CS"/>
              </w:rPr>
              <w:t xml:space="preserve"> лига Србије</w:t>
            </w:r>
          </w:p>
        </w:tc>
        <w:tc>
          <w:tcPr>
            <w:tcW w:w="1879"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52</w:t>
            </w:r>
          </w:p>
        </w:tc>
        <w:tc>
          <w:tcPr>
            <w:tcW w:w="2003"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36</w:t>
            </w:r>
          </w:p>
        </w:tc>
        <w:tc>
          <w:tcPr>
            <w:tcW w:w="1964"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20</w:t>
            </w:r>
          </w:p>
        </w:tc>
        <w:tc>
          <w:tcPr>
            <w:tcW w:w="1794" w:type="dxa"/>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8</w:t>
            </w:r>
          </w:p>
        </w:tc>
      </w:tr>
      <w:tr w:rsidR="00F329FB" w:rsidRPr="00170DE5" w:rsidTr="00156B55">
        <w:tc>
          <w:tcPr>
            <w:tcW w:w="2095" w:type="dxa"/>
          </w:tcPr>
          <w:p w:rsidR="00F329FB" w:rsidRPr="00170DE5" w:rsidRDefault="00F329FB" w:rsidP="00156B55">
            <w:pPr>
              <w:spacing w:line="480" w:lineRule="auto"/>
              <w:jc w:val="both"/>
              <w:rPr>
                <w:rFonts w:ascii="Times New Roman" w:hAnsi="Times New Roman" w:cs="Times New Roman"/>
                <w:sz w:val="24"/>
                <w:szCs w:val="24"/>
                <w:lang w:val="sr-Cyrl-CS"/>
              </w:rPr>
            </w:pPr>
            <w:r w:rsidRPr="00170DE5">
              <w:rPr>
                <w:rFonts w:ascii="Times New Roman" w:hAnsi="Times New Roman" w:cs="Times New Roman"/>
                <w:sz w:val="24"/>
                <w:szCs w:val="24"/>
              </w:rPr>
              <w:t>IV</w:t>
            </w:r>
            <w:r w:rsidRPr="00170DE5">
              <w:rPr>
                <w:rFonts w:ascii="Times New Roman" w:hAnsi="Times New Roman" w:cs="Times New Roman"/>
                <w:sz w:val="24"/>
                <w:szCs w:val="24"/>
                <w:lang w:val="sr-Cyrl-CS"/>
              </w:rPr>
              <w:t xml:space="preserve"> лига Србије</w:t>
            </w:r>
          </w:p>
        </w:tc>
        <w:tc>
          <w:tcPr>
            <w:tcW w:w="1879"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48</w:t>
            </w:r>
          </w:p>
        </w:tc>
        <w:tc>
          <w:tcPr>
            <w:tcW w:w="2003"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32</w:t>
            </w:r>
          </w:p>
        </w:tc>
        <w:tc>
          <w:tcPr>
            <w:tcW w:w="1964"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16</w:t>
            </w:r>
          </w:p>
        </w:tc>
        <w:tc>
          <w:tcPr>
            <w:tcW w:w="1794" w:type="dxa"/>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6</w:t>
            </w:r>
          </w:p>
        </w:tc>
      </w:tr>
      <w:tr w:rsidR="00F329FB" w:rsidRPr="00170DE5" w:rsidTr="00156B55">
        <w:tc>
          <w:tcPr>
            <w:tcW w:w="2095" w:type="dxa"/>
          </w:tcPr>
          <w:p w:rsidR="00F329FB" w:rsidRPr="00170DE5" w:rsidRDefault="00F329FB" w:rsidP="00156B55">
            <w:pPr>
              <w:spacing w:line="480" w:lineRule="auto"/>
              <w:jc w:val="both"/>
              <w:rPr>
                <w:rFonts w:ascii="Times New Roman" w:hAnsi="Times New Roman" w:cs="Times New Roman"/>
                <w:sz w:val="24"/>
                <w:szCs w:val="24"/>
                <w:lang w:val="sr-Cyrl-CS"/>
              </w:rPr>
            </w:pPr>
            <w:r w:rsidRPr="00170DE5">
              <w:rPr>
                <w:rFonts w:ascii="Times New Roman" w:hAnsi="Times New Roman" w:cs="Times New Roman"/>
                <w:sz w:val="24"/>
                <w:szCs w:val="24"/>
              </w:rPr>
              <w:lastRenderedPageBreak/>
              <w:t>V</w:t>
            </w:r>
            <w:r w:rsidRPr="00170DE5">
              <w:rPr>
                <w:rFonts w:ascii="Times New Roman" w:hAnsi="Times New Roman" w:cs="Times New Roman"/>
                <w:sz w:val="24"/>
                <w:szCs w:val="24"/>
                <w:lang w:val="sr-Cyrl-CS"/>
              </w:rPr>
              <w:t xml:space="preserve"> лига Србије</w:t>
            </w:r>
          </w:p>
        </w:tc>
        <w:tc>
          <w:tcPr>
            <w:tcW w:w="1879"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44</w:t>
            </w:r>
          </w:p>
        </w:tc>
        <w:tc>
          <w:tcPr>
            <w:tcW w:w="2003"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28</w:t>
            </w:r>
          </w:p>
        </w:tc>
        <w:tc>
          <w:tcPr>
            <w:tcW w:w="1964"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12</w:t>
            </w:r>
          </w:p>
        </w:tc>
        <w:tc>
          <w:tcPr>
            <w:tcW w:w="1794" w:type="dxa"/>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4</w:t>
            </w:r>
          </w:p>
        </w:tc>
      </w:tr>
      <w:tr w:rsidR="00F329FB" w:rsidRPr="00170DE5" w:rsidTr="00156B55">
        <w:tc>
          <w:tcPr>
            <w:tcW w:w="2095" w:type="dxa"/>
          </w:tcPr>
          <w:p w:rsidR="00F329FB" w:rsidRPr="00170DE5" w:rsidRDefault="00F329FB" w:rsidP="00156B55">
            <w:pPr>
              <w:spacing w:line="480" w:lineRule="auto"/>
              <w:jc w:val="both"/>
              <w:rPr>
                <w:rFonts w:ascii="Times New Roman" w:hAnsi="Times New Roman" w:cs="Times New Roman"/>
                <w:sz w:val="24"/>
                <w:szCs w:val="24"/>
                <w:lang w:val="sr-Cyrl-CS"/>
              </w:rPr>
            </w:pPr>
            <w:r w:rsidRPr="00170DE5">
              <w:rPr>
                <w:rFonts w:ascii="Times New Roman" w:hAnsi="Times New Roman" w:cs="Times New Roman"/>
                <w:sz w:val="24"/>
                <w:szCs w:val="24"/>
              </w:rPr>
              <w:t>VI</w:t>
            </w:r>
            <w:r w:rsidRPr="00170DE5">
              <w:rPr>
                <w:rFonts w:ascii="Times New Roman" w:hAnsi="Times New Roman" w:cs="Times New Roman"/>
                <w:sz w:val="24"/>
                <w:szCs w:val="24"/>
                <w:lang w:val="sr-Cyrl-CS"/>
              </w:rPr>
              <w:t xml:space="preserve"> лига Србије</w:t>
            </w:r>
          </w:p>
        </w:tc>
        <w:tc>
          <w:tcPr>
            <w:tcW w:w="1879"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40</w:t>
            </w:r>
          </w:p>
        </w:tc>
        <w:tc>
          <w:tcPr>
            <w:tcW w:w="2003"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24</w:t>
            </w:r>
          </w:p>
        </w:tc>
        <w:tc>
          <w:tcPr>
            <w:tcW w:w="1964" w:type="dxa"/>
            <w:vAlign w:val="bottom"/>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8</w:t>
            </w:r>
          </w:p>
        </w:tc>
        <w:tc>
          <w:tcPr>
            <w:tcW w:w="1794" w:type="dxa"/>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2</w:t>
            </w:r>
          </w:p>
        </w:tc>
      </w:tr>
    </w:tbl>
    <w:p w:rsidR="00F329FB" w:rsidRPr="00170DE5" w:rsidRDefault="00F329FB" w:rsidP="00F329FB">
      <w:pPr>
        <w:rPr>
          <w:rFonts w:ascii="Times New Roman" w:hAnsi="Times New Roman" w:cs="Times New Roman"/>
          <w:b/>
          <w:sz w:val="24"/>
          <w:szCs w:val="24"/>
        </w:rPr>
      </w:pPr>
    </w:p>
    <w:p w:rsidR="00F329FB" w:rsidRPr="00170DE5" w:rsidRDefault="00F329FB" w:rsidP="00CC7FC8">
      <w:pPr>
        <w:ind w:firstLine="720"/>
        <w:rPr>
          <w:rFonts w:ascii="Times New Roman" w:hAnsi="Times New Roman" w:cs="Times New Roman"/>
          <w:sz w:val="24"/>
          <w:szCs w:val="24"/>
          <w:lang w:val="sr-Cyrl-CS"/>
        </w:rPr>
      </w:pPr>
      <w:r w:rsidRPr="00170DE5">
        <w:rPr>
          <w:rFonts w:ascii="Times New Roman" w:hAnsi="Times New Roman" w:cs="Times New Roman"/>
          <w:b/>
          <w:sz w:val="24"/>
          <w:szCs w:val="24"/>
          <w:lang w:val="sr-Cyrl-CS"/>
        </w:rPr>
        <w:t>6. ПОЈЕДИНАЧНИ  СПОРТОВИ (пионири, млађи пионири, петлићи)</w:t>
      </w:r>
    </w:p>
    <w:tbl>
      <w:tblPr>
        <w:tblW w:w="10200" w:type="dxa"/>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80"/>
        <w:gridCol w:w="1181"/>
        <w:gridCol w:w="1663"/>
        <w:gridCol w:w="1735"/>
        <w:gridCol w:w="1652"/>
        <w:gridCol w:w="1789"/>
      </w:tblGrid>
      <w:tr w:rsidR="00F329FB" w:rsidRPr="00170DE5" w:rsidTr="00156B55">
        <w:tc>
          <w:tcPr>
            <w:tcW w:w="3361" w:type="dxa"/>
            <w:gridSpan w:val="2"/>
            <w:tcBorders>
              <w:top w:val="single" w:sz="12" w:space="0" w:color="000000"/>
              <w:left w:val="single" w:sz="12" w:space="0" w:color="000000"/>
              <w:bottom w:val="single" w:sz="12" w:space="0" w:color="000000"/>
              <w:right w:val="single" w:sz="12" w:space="0" w:color="000000"/>
            </w:tcBorders>
          </w:tcPr>
          <w:p w:rsidR="00F329FB" w:rsidRPr="00170DE5" w:rsidRDefault="00F329FB" w:rsidP="00156B55">
            <w:pPr>
              <w:jc w:val="both"/>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Ранг такмичења</w:t>
            </w:r>
          </w:p>
        </w:tc>
        <w:tc>
          <w:tcPr>
            <w:tcW w:w="1663" w:type="dxa"/>
            <w:tcBorders>
              <w:top w:val="single" w:sz="12" w:space="0" w:color="000000"/>
              <w:left w:val="single" w:sz="12" w:space="0" w:color="000000"/>
              <w:bottom w:val="single" w:sz="12" w:space="0" w:color="000000"/>
              <w:right w:val="single" w:sz="12" w:space="0" w:color="000000"/>
            </w:tcBorders>
          </w:tcPr>
          <w:p w:rsidR="00F329FB" w:rsidRPr="00170DE5" w:rsidRDefault="00F329FB" w:rsidP="00156B55">
            <w:pPr>
              <w:jc w:val="both"/>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 xml:space="preserve"> </w:t>
            </w:r>
            <w:r w:rsidRPr="00170DE5">
              <w:rPr>
                <w:rFonts w:ascii="Times New Roman" w:hAnsi="Times New Roman" w:cs="Times New Roman"/>
                <w:b/>
                <w:sz w:val="24"/>
                <w:szCs w:val="24"/>
              </w:rPr>
              <w:t xml:space="preserve">I </w:t>
            </w:r>
            <w:r w:rsidRPr="00170DE5">
              <w:rPr>
                <w:rFonts w:ascii="Times New Roman" w:hAnsi="Times New Roman" w:cs="Times New Roman"/>
                <w:b/>
                <w:sz w:val="24"/>
                <w:szCs w:val="24"/>
                <w:lang w:val="sr-Cyrl-CS"/>
              </w:rPr>
              <w:t>категорија</w:t>
            </w:r>
          </w:p>
          <w:p w:rsidR="00F329FB" w:rsidRPr="00170DE5" w:rsidRDefault="00F329FB" w:rsidP="00156B55">
            <w:pPr>
              <w:jc w:val="both"/>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(бодови)</w:t>
            </w:r>
          </w:p>
        </w:tc>
        <w:tc>
          <w:tcPr>
            <w:tcW w:w="1735" w:type="dxa"/>
            <w:tcBorders>
              <w:top w:val="single" w:sz="12" w:space="0" w:color="000000"/>
              <w:left w:val="single" w:sz="12" w:space="0" w:color="000000"/>
              <w:bottom w:val="single" w:sz="12" w:space="0" w:color="000000"/>
              <w:right w:val="single" w:sz="12" w:space="0" w:color="000000"/>
            </w:tcBorders>
          </w:tcPr>
          <w:p w:rsidR="00F329FB" w:rsidRPr="00170DE5" w:rsidRDefault="00F329FB" w:rsidP="00156B55">
            <w:pPr>
              <w:jc w:val="both"/>
              <w:rPr>
                <w:rFonts w:ascii="Times New Roman" w:hAnsi="Times New Roman" w:cs="Times New Roman"/>
                <w:b/>
                <w:sz w:val="24"/>
                <w:szCs w:val="24"/>
                <w:lang w:val="sr-Cyrl-CS"/>
              </w:rPr>
            </w:pPr>
            <w:r w:rsidRPr="00170DE5">
              <w:rPr>
                <w:rFonts w:ascii="Times New Roman" w:hAnsi="Times New Roman" w:cs="Times New Roman"/>
                <w:b/>
                <w:sz w:val="24"/>
                <w:szCs w:val="24"/>
              </w:rPr>
              <w:t xml:space="preserve">II </w:t>
            </w:r>
            <w:r w:rsidRPr="00170DE5">
              <w:rPr>
                <w:rFonts w:ascii="Times New Roman" w:hAnsi="Times New Roman" w:cs="Times New Roman"/>
                <w:b/>
                <w:sz w:val="24"/>
                <w:szCs w:val="24"/>
                <w:lang w:val="sr-Cyrl-CS"/>
              </w:rPr>
              <w:t>категорија</w:t>
            </w:r>
          </w:p>
          <w:p w:rsidR="00F329FB" w:rsidRPr="00170DE5" w:rsidRDefault="00F329FB" w:rsidP="00156B55">
            <w:pPr>
              <w:jc w:val="both"/>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(бодови)</w:t>
            </w:r>
          </w:p>
        </w:tc>
        <w:tc>
          <w:tcPr>
            <w:tcW w:w="1652" w:type="dxa"/>
            <w:tcBorders>
              <w:top w:val="single" w:sz="12" w:space="0" w:color="000000"/>
              <w:left w:val="single" w:sz="12" w:space="0" w:color="000000"/>
              <w:bottom w:val="single" w:sz="12" w:space="0" w:color="000000"/>
              <w:right w:val="single" w:sz="12" w:space="0" w:color="000000"/>
            </w:tcBorders>
          </w:tcPr>
          <w:p w:rsidR="00F329FB" w:rsidRPr="00170DE5" w:rsidRDefault="00F329FB" w:rsidP="00156B55">
            <w:pPr>
              <w:jc w:val="both"/>
              <w:rPr>
                <w:rFonts w:ascii="Times New Roman" w:hAnsi="Times New Roman" w:cs="Times New Roman"/>
                <w:b/>
                <w:sz w:val="24"/>
                <w:szCs w:val="24"/>
                <w:lang w:val="sr-Cyrl-CS"/>
              </w:rPr>
            </w:pPr>
            <w:r w:rsidRPr="00170DE5">
              <w:rPr>
                <w:rFonts w:ascii="Times New Roman" w:hAnsi="Times New Roman" w:cs="Times New Roman"/>
                <w:b/>
                <w:sz w:val="24"/>
                <w:szCs w:val="24"/>
              </w:rPr>
              <w:t xml:space="preserve">III </w:t>
            </w:r>
            <w:r w:rsidRPr="00170DE5">
              <w:rPr>
                <w:rFonts w:ascii="Times New Roman" w:hAnsi="Times New Roman" w:cs="Times New Roman"/>
                <w:b/>
                <w:sz w:val="24"/>
                <w:szCs w:val="24"/>
                <w:lang w:val="sr-Cyrl-CS"/>
              </w:rPr>
              <w:t>категорија</w:t>
            </w:r>
          </w:p>
          <w:p w:rsidR="00F329FB" w:rsidRPr="00170DE5" w:rsidRDefault="00F329FB" w:rsidP="00156B55">
            <w:pP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(бодови)</w:t>
            </w:r>
          </w:p>
        </w:tc>
        <w:tc>
          <w:tcPr>
            <w:tcW w:w="1789" w:type="dxa"/>
            <w:tcBorders>
              <w:top w:val="single" w:sz="12" w:space="0" w:color="000000"/>
              <w:left w:val="single" w:sz="12" w:space="0" w:color="000000"/>
              <w:bottom w:val="single" w:sz="12" w:space="0" w:color="000000"/>
              <w:right w:val="single" w:sz="12" w:space="0" w:color="000000"/>
            </w:tcBorders>
          </w:tcPr>
          <w:p w:rsidR="00F329FB" w:rsidRPr="00170DE5" w:rsidRDefault="00F329FB" w:rsidP="00156B55">
            <w:pPr>
              <w:jc w:val="both"/>
              <w:rPr>
                <w:rFonts w:ascii="Times New Roman" w:hAnsi="Times New Roman" w:cs="Times New Roman"/>
                <w:b/>
                <w:sz w:val="24"/>
                <w:szCs w:val="24"/>
              </w:rPr>
            </w:pPr>
            <w:r w:rsidRPr="00170DE5">
              <w:rPr>
                <w:rFonts w:ascii="Times New Roman" w:hAnsi="Times New Roman" w:cs="Times New Roman"/>
                <w:b/>
                <w:sz w:val="24"/>
                <w:szCs w:val="24"/>
              </w:rPr>
              <w:t xml:space="preserve">IV </w:t>
            </w:r>
            <w:r w:rsidRPr="00170DE5">
              <w:rPr>
                <w:rFonts w:ascii="Times New Roman" w:hAnsi="Times New Roman" w:cs="Times New Roman"/>
                <w:b/>
                <w:sz w:val="24"/>
                <w:szCs w:val="24"/>
                <w:lang w:val="sr-Cyrl-CS"/>
              </w:rPr>
              <w:t>категорија (бодови)</w:t>
            </w:r>
          </w:p>
        </w:tc>
      </w:tr>
      <w:tr w:rsidR="00F329FB" w:rsidRPr="00170DE5" w:rsidTr="00156B55">
        <w:tc>
          <w:tcPr>
            <w:tcW w:w="2180" w:type="dxa"/>
            <w:tcBorders>
              <w:top w:val="single" w:sz="12" w:space="0" w:color="000000"/>
              <w:left w:val="single" w:sz="12" w:space="0" w:color="000000"/>
              <w:bottom w:val="single" w:sz="12" w:space="0" w:color="000000"/>
              <w:right w:val="single" w:sz="12" w:space="0" w:color="000000"/>
            </w:tcBorders>
          </w:tcPr>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rPr>
              <w:t xml:space="preserve">I </w:t>
            </w:r>
            <w:r w:rsidRPr="00170DE5">
              <w:rPr>
                <w:rFonts w:ascii="Times New Roman" w:hAnsi="Times New Roman" w:cs="Times New Roman"/>
                <w:sz w:val="24"/>
                <w:szCs w:val="24"/>
                <w:lang w:val="sr-Cyrl-CS"/>
              </w:rPr>
              <w:t>РАНГ</w:t>
            </w:r>
          </w:p>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Носилац медаље и учешће на О.И. и светском првенству</w:t>
            </w:r>
          </w:p>
        </w:tc>
        <w:tc>
          <w:tcPr>
            <w:tcW w:w="1181"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sz w:val="24"/>
                <w:szCs w:val="24"/>
                <w:lang w:val="sr-Cyrl-CS"/>
              </w:rPr>
            </w:pPr>
            <w:r w:rsidRPr="00170DE5">
              <w:rPr>
                <w:rFonts w:ascii="Times New Roman" w:hAnsi="Times New Roman" w:cs="Times New Roman"/>
                <w:sz w:val="24"/>
                <w:szCs w:val="24"/>
                <w:lang w:val="sr-Cyrl-CS"/>
              </w:rPr>
              <w:t>1.место:</w:t>
            </w:r>
          </w:p>
          <w:p w:rsidR="00F329FB" w:rsidRPr="00170DE5" w:rsidRDefault="00F329FB" w:rsidP="00156B55">
            <w:pPr>
              <w:spacing w:line="360" w:lineRule="auto"/>
              <w:jc w:val="center"/>
              <w:rPr>
                <w:rFonts w:ascii="Times New Roman" w:hAnsi="Times New Roman" w:cs="Times New Roman"/>
                <w:sz w:val="24"/>
                <w:szCs w:val="24"/>
                <w:lang w:val="sr-Cyrl-CS"/>
              </w:rPr>
            </w:pPr>
            <w:r w:rsidRPr="00170DE5">
              <w:rPr>
                <w:rFonts w:ascii="Times New Roman" w:hAnsi="Times New Roman" w:cs="Times New Roman"/>
                <w:sz w:val="24"/>
                <w:szCs w:val="24"/>
                <w:lang w:val="sr-Cyrl-CS"/>
              </w:rPr>
              <w:t>2.место:</w:t>
            </w:r>
          </w:p>
          <w:p w:rsidR="00F329FB" w:rsidRPr="00170DE5" w:rsidRDefault="00F329FB" w:rsidP="00156B55">
            <w:pPr>
              <w:spacing w:line="360" w:lineRule="auto"/>
              <w:jc w:val="center"/>
              <w:rPr>
                <w:rFonts w:ascii="Times New Roman" w:hAnsi="Times New Roman" w:cs="Times New Roman"/>
                <w:sz w:val="24"/>
                <w:szCs w:val="24"/>
                <w:lang w:val="sr-Cyrl-CS"/>
              </w:rPr>
            </w:pPr>
            <w:r w:rsidRPr="00170DE5">
              <w:rPr>
                <w:rFonts w:ascii="Times New Roman" w:hAnsi="Times New Roman" w:cs="Times New Roman"/>
                <w:sz w:val="24"/>
                <w:szCs w:val="24"/>
                <w:lang w:val="sr-Cyrl-CS"/>
              </w:rPr>
              <w:t>3.место:</w:t>
            </w:r>
          </w:p>
          <w:p w:rsidR="00F329FB" w:rsidRPr="00170DE5" w:rsidRDefault="00F329FB" w:rsidP="00156B55">
            <w:pPr>
              <w:spacing w:line="360" w:lineRule="auto"/>
              <w:jc w:val="center"/>
              <w:rPr>
                <w:rFonts w:ascii="Times New Roman" w:hAnsi="Times New Roman" w:cs="Times New Roman"/>
                <w:sz w:val="24"/>
                <w:szCs w:val="24"/>
                <w:lang w:val="sr-Cyrl-CS"/>
              </w:rPr>
            </w:pPr>
            <w:r w:rsidRPr="00170DE5">
              <w:rPr>
                <w:rFonts w:ascii="Times New Roman" w:hAnsi="Times New Roman" w:cs="Times New Roman"/>
                <w:sz w:val="24"/>
                <w:szCs w:val="24"/>
                <w:lang w:val="sr-Cyrl-CS"/>
              </w:rPr>
              <w:t>Учешће:</w:t>
            </w:r>
          </w:p>
        </w:tc>
        <w:tc>
          <w:tcPr>
            <w:tcW w:w="1663"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60</w:t>
            </w:r>
          </w:p>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56</w:t>
            </w:r>
          </w:p>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52</w:t>
            </w:r>
          </w:p>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48</w:t>
            </w:r>
          </w:p>
        </w:tc>
        <w:tc>
          <w:tcPr>
            <w:tcW w:w="1735"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44</w:t>
            </w:r>
          </w:p>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40</w:t>
            </w:r>
          </w:p>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36</w:t>
            </w:r>
          </w:p>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32</w:t>
            </w:r>
          </w:p>
        </w:tc>
        <w:tc>
          <w:tcPr>
            <w:tcW w:w="1652"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28</w:t>
            </w:r>
          </w:p>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24</w:t>
            </w:r>
          </w:p>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22</w:t>
            </w:r>
          </w:p>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20</w:t>
            </w:r>
          </w:p>
        </w:tc>
        <w:tc>
          <w:tcPr>
            <w:tcW w:w="1789"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13.2</w:t>
            </w:r>
          </w:p>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12</w:t>
            </w:r>
          </w:p>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11.2</w:t>
            </w:r>
          </w:p>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10.4</w:t>
            </w:r>
          </w:p>
        </w:tc>
      </w:tr>
      <w:tr w:rsidR="00F329FB" w:rsidRPr="00170DE5" w:rsidTr="00156B55">
        <w:tc>
          <w:tcPr>
            <w:tcW w:w="2180" w:type="dxa"/>
            <w:tcBorders>
              <w:top w:val="single" w:sz="12" w:space="0" w:color="000000"/>
              <w:left w:val="single" w:sz="12" w:space="0" w:color="000000"/>
              <w:bottom w:val="single" w:sz="12" w:space="0" w:color="000000"/>
              <w:right w:val="single" w:sz="12" w:space="0" w:color="000000"/>
            </w:tcBorders>
          </w:tcPr>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rPr>
              <w:t>II</w:t>
            </w:r>
            <w:r w:rsidRPr="00170DE5">
              <w:rPr>
                <w:rFonts w:ascii="Times New Roman" w:hAnsi="Times New Roman" w:cs="Times New Roman"/>
                <w:sz w:val="24"/>
                <w:szCs w:val="24"/>
                <w:lang w:val="sr-Cyrl-CS"/>
              </w:rPr>
              <w:t xml:space="preserve"> РАНГ</w:t>
            </w:r>
          </w:p>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Носилац медаље и учешће на европском првенству</w:t>
            </w:r>
          </w:p>
          <w:p w:rsidR="00F329FB" w:rsidRPr="00170DE5" w:rsidRDefault="00F329FB" w:rsidP="00156B55">
            <w:pPr>
              <w:jc w:val="both"/>
              <w:rPr>
                <w:rFonts w:ascii="Times New Roman" w:hAnsi="Times New Roman" w:cs="Times New Roman"/>
                <w:sz w:val="24"/>
                <w:szCs w:val="24"/>
                <w:lang w:val="sr-Cyrl-CS"/>
              </w:rPr>
            </w:pPr>
          </w:p>
        </w:tc>
        <w:tc>
          <w:tcPr>
            <w:tcW w:w="1181"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sz w:val="24"/>
                <w:szCs w:val="24"/>
                <w:lang w:val="sr-Cyrl-CS"/>
              </w:rPr>
            </w:pPr>
            <w:r w:rsidRPr="00170DE5">
              <w:rPr>
                <w:rFonts w:ascii="Times New Roman" w:hAnsi="Times New Roman" w:cs="Times New Roman"/>
                <w:sz w:val="24"/>
                <w:szCs w:val="24"/>
                <w:lang w:val="sr-Cyrl-CS"/>
              </w:rPr>
              <w:t>1.место:</w:t>
            </w:r>
          </w:p>
          <w:p w:rsidR="00F329FB" w:rsidRPr="00170DE5" w:rsidRDefault="00F329FB" w:rsidP="00156B55">
            <w:pPr>
              <w:spacing w:line="360" w:lineRule="auto"/>
              <w:jc w:val="center"/>
              <w:rPr>
                <w:rFonts w:ascii="Times New Roman" w:hAnsi="Times New Roman" w:cs="Times New Roman"/>
                <w:sz w:val="24"/>
                <w:szCs w:val="24"/>
                <w:lang w:val="sr-Cyrl-CS"/>
              </w:rPr>
            </w:pPr>
            <w:r w:rsidRPr="00170DE5">
              <w:rPr>
                <w:rFonts w:ascii="Times New Roman" w:hAnsi="Times New Roman" w:cs="Times New Roman"/>
                <w:sz w:val="24"/>
                <w:szCs w:val="24"/>
                <w:lang w:val="sr-Cyrl-CS"/>
              </w:rPr>
              <w:t>2.место:</w:t>
            </w:r>
          </w:p>
          <w:p w:rsidR="00F329FB" w:rsidRPr="00170DE5" w:rsidRDefault="00F329FB" w:rsidP="00156B55">
            <w:pPr>
              <w:spacing w:line="360" w:lineRule="auto"/>
              <w:jc w:val="center"/>
              <w:rPr>
                <w:rFonts w:ascii="Times New Roman" w:hAnsi="Times New Roman" w:cs="Times New Roman"/>
                <w:sz w:val="24"/>
                <w:szCs w:val="24"/>
                <w:lang w:val="sr-Cyrl-CS"/>
              </w:rPr>
            </w:pPr>
            <w:r w:rsidRPr="00170DE5">
              <w:rPr>
                <w:rFonts w:ascii="Times New Roman" w:hAnsi="Times New Roman" w:cs="Times New Roman"/>
                <w:sz w:val="24"/>
                <w:szCs w:val="24"/>
                <w:lang w:val="sr-Cyrl-CS"/>
              </w:rPr>
              <w:t>3.место:</w:t>
            </w:r>
          </w:p>
          <w:p w:rsidR="00F329FB" w:rsidRPr="00170DE5" w:rsidRDefault="00F329FB" w:rsidP="00156B55">
            <w:pPr>
              <w:spacing w:line="360" w:lineRule="auto"/>
              <w:jc w:val="center"/>
              <w:rPr>
                <w:rFonts w:ascii="Times New Roman" w:hAnsi="Times New Roman" w:cs="Times New Roman"/>
                <w:sz w:val="24"/>
                <w:szCs w:val="24"/>
              </w:rPr>
            </w:pPr>
            <w:r w:rsidRPr="00170DE5">
              <w:rPr>
                <w:rFonts w:ascii="Times New Roman" w:hAnsi="Times New Roman" w:cs="Times New Roman"/>
                <w:sz w:val="24"/>
                <w:szCs w:val="24"/>
                <w:lang w:val="sr-Cyrl-CS"/>
              </w:rPr>
              <w:t>Учешће:</w:t>
            </w:r>
          </w:p>
        </w:tc>
        <w:tc>
          <w:tcPr>
            <w:tcW w:w="1663"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44</w:t>
            </w:r>
          </w:p>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42</w:t>
            </w:r>
          </w:p>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40</w:t>
            </w:r>
          </w:p>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38</w:t>
            </w:r>
          </w:p>
        </w:tc>
        <w:tc>
          <w:tcPr>
            <w:tcW w:w="1735"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28</w:t>
            </w:r>
          </w:p>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26</w:t>
            </w:r>
          </w:p>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24</w:t>
            </w:r>
          </w:p>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22</w:t>
            </w:r>
          </w:p>
        </w:tc>
        <w:tc>
          <w:tcPr>
            <w:tcW w:w="1652"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18</w:t>
            </w:r>
          </w:p>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16</w:t>
            </w:r>
          </w:p>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14</w:t>
            </w:r>
          </w:p>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12</w:t>
            </w:r>
          </w:p>
        </w:tc>
        <w:tc>
          <w:tcPr>
            <w:tcW w:w="1789"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10</w:t>
            </w:r>
          </w:p>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9.2</w:t>
            </w:r>
          </w:p>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8</w:t>
            </w:r>
          </w:p>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7.2</w:t>
            </w:r>
          </w:p>
        </w:tc>
      </w:tr>
      <w:tr w:rsidR="00F329FB" w:rsidRPr="00170DE5" w:rsidTr="00156B55">
        <w:tc>
          <w:tcPr>
            <w:tcW w:w="2180" w:type="dxa"/>
            <w:tcBorders>
              <w:top w:val="single" w:sz="12" w:space="0" w:color="000000"/>
              <w:left w:val="single" w:sz="12" w:space="0" w:color="000000"/>
              <w:bottom w:val="single" w:sz="12" w:space="0" w:color="000000"/>
              <w:right w:val="single" w:sz="12" w:space="0" w:color="000000"/>
            </w:tcBorders>
          </w:tcPr>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rPr>
              <w:t>III</w:t>
            </w:r>
            <w:r w:rsidRPr="00170DE5">
              <w:rPr>
                <w:rFonts w:ascii="Times New Roman" w:hAnsi="Times New Roman" w:cs="Times New Roman"/>
                <w:sz w:val="24"/>
                <w:szCs w:val="24"/>
                <w:lang w:val="sr-Cyrl-CS"/>
              </w:rPr>
              <w:t xml:space="preserve"> РАНГ</w:t>
            </w:r>
          </w:p>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Носилац медаље са Универзијаде, Медитеранског и Балканског првенства</w:t>
            </w:r>
          </w:p>
          <w:p w:rsidR="00F329FB" w:rsidRPr="00170DE5" w:rsidRDefault="00F329FB" w:rsidP="00156B55">
            <w:pPr>
              <w:jc w:val="both"/>
              <w:rPr>
                <w:rFonts w:ascii="Times New Roman" w:hAnsi="Times New Roman" w:cs="Times New Roman"/>
                <w:sz w:val="24"/>
                <w:szCs w:val="24"/>
                <w:lang w:val="sr-Cyrl-CS"/>
              </w:rPr>
            </w:pPr>
          </w:p>
        </w:tc>
        <w:tc>
          <w:tcPr>
            <w:tcW w:w="1181"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480" w:lineRule="auto"/>
              <w:jc w:val="center"/>
              <w:rPr>
                <w:rFonts w:ascii="Times New Roman" w:hAnsi="Times New Roman" w:cs="Times New Roman"/>
                <w:sz w:val="24"/>
                <w:szCs w:val="24"/>
                <w:lang w:val="sr-Cyrl-CS"/>
              </w:rPr>
            </w:pPr>
            <w:r w:rsidRPr="00170DE5">
              <w:rPr>
                <w:rFonts w:ascii="Times New Roman" w:hAnsi="Times New Roman" w:cs="Times New Roman"/>
                <w:sz w:val="24"/>
                <w:szCs w:val="24"/>
                <w:lang w:val="sr-Cyrl-CS"/>
              </w:rPr>
              <w:t>1.место:</w:t>
            </w:r>
          </w:p>
          <w:p w:rsidR="00F329FB" w:rsidRPr="00170DE5" w:rsidRDefault="00F329FB" w:rsidP="00156B55">
            <w:pPr>
              <w:spacing w:line="480" w:lineRule="auto"/>
              <w:jc w:val="center"/>
              <w:rPr>
                <w:rFonts w:ascii="Times New Roman" w:hAnsi="Times New Roman" w:cs="Times New Roman"/>
                <w:sz w:val="24"/>
                <w:szCs w:val="24"/>
                <w:lang w:val="sr-Cyrl-CS"/>
              </w:rPr>
            </w:pPr>
            <w:r w:rsidRPr="00170DE5">
              <w:rPr>
                <w:rFonts w:ascii="Times New Roman" w:hAnsi="Times New Roman" w:cs="Times New Roman"/>
                <w:sz w:val="24"/>
                <w:szCs w:val="24"/>
                <w:lang w:val="sr-Cyrl-CS"/>
              </w:rPr>
              <w:t>2.место:</w:t>
            </w:r>
          </w:p>
          <w:p w:rsidR="00F329FB" w:rsidRPr="00170DE5" w:rsidRDefault="00F329FB" w:rsidP="00156B55">
            <w:pPr>
              <w:spacing w:line="480" w:lineRule="auto"/>
              <w:jc w:val="center"/>
              <w:rPr>
                <w:rFonts w:ascii="Times New Roman" w:hAnsi="Times New Roman" w:cs="Times New Roman"/>
                <w:sz w:val="24"/>
                <w:szCs w:val="24"/>
                <w:lang w:val="sr-Cyrl-CS"/>
              </w:rPr>
            </w:pPr>
            <w:r w:rsidRPr="00170DE5">
              <w:rPr>
                <w:rFonts w:ascii="Times New Roman" w:hAnsi="Times New Roman" w:cs="Times New Roman"/>
                <w:sz w:val="24"/>
                <w:szCs w:val="24"/>
                <w:lang w:val="sr-Cyrl-CS"/>
              </w:rPr>
              <w:t>3.место:</w:t>
            </w:r>
          </w:p>
        </w:tc>
        <w:tc>
          <w:tcPr>
            <w:tcW w:w="1663"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36</w:t>
            </w:r>
          </w:p>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34</w:t>
            </w:r>
          </w:p>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32</w:t>
            </w:r>
          </w:p>
        </w:tc>
        <w:tc>
          <w:tcPr>
            <w:tcW w:w="1735"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20</w:t>
            </w:r>
          </w:p>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18</w:t>
            </w:r>
          </w:p>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16</w:t>
            </w:r>
          </w:p>
        </w:tc>
        <w:tc>
          <w:tcPr>
            <w:tcW w:w="1652"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10</w:t>
            </w:r>
          </w:p>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7.2</w:t>
            </w:r>
          </w:p>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6</w:t>
            </w:r>
          </w:p>
        </w:tc>
        <w:tc>
          <w:tcPr>
            <w:tcW w:w="1789"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6</w:t>
            </w:r>
          </w:p>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5.2</w:t>
            </w:r>
          </w:p>
          <w:p w:rsidR="00F329FB" w:rsidRPr="00170DE5" w:rsidRDefault="00F329FB" w:rsidP="00156B55">
            <w:pPr>
              <w:spacing w:line="48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4</w:t>
            </w:r>
          </w:p>
        </w:tc>
      </w:tr>
      <w:tr w:rsidR="00F329FB" w:rsidRPr="00170DE5" w:rsidTr="00156B55">
        <w:tc>
          <w:tcPr>
            <w:tcW w:w="3361" w:type="dxa"/>
            <w:gridSpan w:val="2"/>
            <w:tcBorders>
              <w:top w:val="single" w:sz="12" w:space="0" w:color="000000"/>
              <w:left w:val="single" w:sz="12" w:space="0" w:color="000000"/>
              <w:bottom w:val="single" w:sz="12" w:space="0" w:color="000000"/>
              <w:right w:val="single" w:sz="12" w:space="0" w:color="000000"/>
            </w:tcBorders>
          </w:tcPr>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rPr>
              <w:t>IV</w:t>
            </w:r>
            <w:r w:rsidRPr="00170DE5">
              <w:rPr>
                <w:rFonts w:ascii="Times New Roman" w:hAnsi="Times New Roman" w:cs="Times New Roman"/>
                <w:sz w:val="24"/>
                <w:szCs w:val="24"/>
                <w:lang w:val="sr-Cyrl-CS"/>
              </w:rPr>
              <w:t xml:space="preserve"> РАНГ</w:t>
            </w:r>
          </w:p>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rPr>
              <w:lastRenderedPageBreak/>
              <w:t xml:space="preserve">I </w:t>
            </w:r>
            <w:r w:rsidRPr="00170DE5">
              <w:rPr>
                <w:rFonts w:ascii="Times New Roman" w:hAnsi="Times New Roman" w:cs="Times New Roman"/>
                <w:sz w:val="24"/>
                <w:szCs w:val="24"/>
                <w:lang w:val="sr-Cyrl-CS"/>
              </w:rPr>
              <w:t>место првенства државе</w:t>
            </w:r>
          </w:p>
        </w:tc>
        <w:tc>
          <w:tcPr>
            <w:tcW w:w="1663"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lastRenderedPageBreak/>
              <w:t>28</w:t>
            </w:r>
          </w:p>
        </w:tc>
        <w:tc>
          <w:tcPr>
            <w:tcW w:w="1735"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14</w:t>
            </w:r>
          </w:p>
        </w:tc>
        <w:tc>
          <w:tcPr>
            <w:tcW w:w="1652"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5.2</w:t>
            </w:r>
          </w:p>
        </w:tc>
        <w:tc>
          <w:tcPr>
            <w:tcW w:w="1789"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3.2</w:t>
            </w:r>
          </w:p>
        </w:tc>
      </w:tr>
      <w:tr w:rsidR="00F329FB" w:rsidRPr="00170DE5" w:rsidTr="00156B55">
        <w:tc>
          <w:tcPr>
            <w:tcW w:w="3361" w:type="dxa"/>
            <w:gridSpan w:val="2"/>
            <w:tcBorders>
              <w:top w:val="single" w:sz="12" w:space="0" w:color="000000"/>
              <w:left w:val="single" w:sz="12" w:space="0" w:color="000000"/>
              <w:bottom w:val="single" w:sz="12" w:space="0" w:color="000000"/>
              <w:right w:val="single" w:sz="12" w:space="0" w:color="000000"/>
            </w:tcBorders>
          </w:tcPr>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rPr>
              <w:lastRenderedPageBreak/>
              <w:t>V</w:t>
            </w:r>
            <w:r w:rsidRPr="00170DE5">
              <w:rPr>
                <w:rFonts w:ascii="Times New Roman" w:hAnsi="Times New Roman" w:cs="Times New Roman"/>
                <w:sz w:val="24"/>
                <w:szCs w:val="24"/>
                <w:lang w:val="sr-Cyrl-CS"/>
              </w:rPr>
              <w:t xml:space="preserve"> РАНГ</w:t>
            </w:r>
          </w:p>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rPr>
              <w:t>II</w:t>
            </w:r>
            <w:r w:rsidRPr="00170DE5">
              <w:rPr>
                <w:rFonts w:ascii="Times New Roman" w:hAnsi="Times New Roman" w:cs="Times New Roman"/>
                <w:sz w:val="24"/>
                <w:szCs w:val="24"/>
                <w:lang w:val="sr-Cyrl-CS"/>
              </w:rPr>
              <w:t xml:space="preserve"> место првенства државе</w:t>
            </w:r>
          </w:p>
        </w:tc>
        <w:tc>
          <w:tcPr>
            <w:tcW w:w="1663"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24</w:t>
            </w:r>
          </w:p>
        </w:tc>
        <w:tc>
          <w:tcPr>
            <w:tcW w:w="1735"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12</w:t>
            </w:r>
          </w:p>
        </w:tc>
        <w:tc>
          <w:tcPr>
            <w:tcW w:w="1652"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4</w:t>
            </w:r>
          </w:p>
        </w:tc>
        <w:tc>
          <w:tcPr>
            <w:tcW w:w="1789"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2</w:t>
            </w:r>
          </w:p>
        </w:tc>
      </w:tr>
      <w:tr w:rsidR="00F329FB" w:rsidRPr="00170DE5" w:rsidTr="00156B55">
        <w:tc>
          <w:tcPr>
            <w:tcW w:w="3361" w:type="dxa"/>
            <w:gridSpan w:val="2"/>
            <w:tcBorders>
              <w:top w:val="single" w:sz="12" w:space="0" w:color="000000"/>
              <w:left w:val="single" w:sz="12" w:space="0" w:color="000000"/>
              <w:bottom w:val="single" w:sz="12" w:space="0" w:color="000000"/>
              <w:right w:val="single" w:sz="12" w:space="0" w:color="000000"/>
            </w:tcBorders>
          </w:tcPr>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rPr>
              <w:t>VI</w:t>
            </w:r>
            <w:r w:rsidRPr="00170DE5">
              <w:rPr>
                <w:rFonts w:ascii="Times New Roman" w:hAnsi="Times New Roman" w:cs="Times New Roman"/>
                <w:sz w:val="24"/>
                <w:szCs w:val="24"/>
                <w:lang w:val="sr-Cyrl-CS"/>
              </w:rPr>
              <w:t xml:space="preserve"> РАНГ</w:t>
            </w:r>
          </w:p>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rPr>
              <w:t>III</w:t>
            </w:r>
            <w:r w:rsidRPr="00170DE5">
              <w:rPr>
                <w:rFonts w:ascii="Times New Roman" w:hAnsi="Times New Roman" w:cs="Times New Roman"/>
                <w:sz w:val="24"/>
                <w:szCs w:val="24"/>
                <w:lang w:val="sr-Cyrl-CS"/>
              </w:rPr>
              <w:t xml:space="preserve"> место првенства државе и првак у региону</w:t>
            </w:r>
          </w:p>
        </w:tc>
        <w:tc>
          <w:tcPr>
            <w:tcW w:w="1663"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20</w:t>
            </w:r>
          </w:p>
        </w:tc>
        <w:tc>
          <w:tcPr>
            <w:tcW w:w="1735"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10</w:t>
            </w:r>
          </w:p>
        </w:tc>
        <w:tc>
          <w:tcPr>
            <w:tcW w:w="1652"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2.8</w:t>
            </w:r>
          </w:p>
        </w:tc>
        <w:tc>
          <w:tcPr>
            <w:tcW w:w="1789"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1.2</w:t>
            </w:r>
          </w:p>
        </w:tc>
      </w:tr>
      <w:tr w:rsidR="00F329FB" w:rsidRPr="00170DE5" w:rsidTr="00156B55">
        <w:tc>
          <w:tcPr>
            <w:tcW w:w="3361" w:type="dxa"/>
            <w:gridSpan w:val="2"/>
            <w:tcBorders>
              <w:top w:val="single" w:sz="12" w:space="0" w:color="000000"/>
              <w:left w:val="single" w:sz="12" w:space="0" w:color="000000"/>
              <w:bottom w:val="single" w:sz="12" w:space="0" w:color="000000"/>
              <w:right w:val="single" w:sz="12" w:space="0" w:color="000000"/>
            </w:tcBorders>
          </w:tcPr>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rPr>
              <w:t>VII</w:t>
            </w:r>
            <w:r w:rsidRPr="00170DE5">
              <w:rPr>
                <w:rFonts w:ascii="Times New Roman" w:hAnsi="Times New Roman" w:cs="Times New Roman"/>
                <w:sz w:val="24"/>
                <w:szCs w:val="24"/>
                <w:lang w:val="sr-Cyrl-CS"/>
              </w:rPr>
              <w:t xml:space="preserve"> РАНГ </w:t>
            </w:r>
          </w:p>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rPr>
              <w:t xml:space="preserve">II </w:t>
            </w:r>
            <w:r w:rsidRPr="00170DE5">
              <w:rPr>
                <w:rFonts w:ascii="Times New Roman" w:hAnsi="Times New Roman" w:cs="Times New Roman"/>
                <w:sz w:val="24"/>
                <w:szCs w:val="24"/>
                <w:lang w:val="sr-Cyrl-CS"/>
              </w:rPr>
              <w:t xml:space="preserve">и </w:t>
            </w:r>
            <w:r w:rsidRPr="00170DE5">
              <w:rPr>
                <w:rFonts w:ascii="Times New Roman" w:hAnsi="Times New Roman" w:cs="Times New Roman"/>
                <w:sz w:val="24"/>
                <w:szCs w:val="24"/>
              </w:rPr>
              <w:t>III</w:t>
            </w:r>
            <w:r w:rsidRPr="00170DE5">
              <w:rPr>
                <w:rFonts w:ascii="Times New Roman" w:hAnsi="Times New Roman" w:cs="Times New Roman"/>
                <w:sz w:val="24"/>
                <w:szCs w:val="24"/>
                <w:lang w:val="sr-Cyrl-CS"/>
              </w:rPr>
              <w:t xml:space="preserve"> место</w:t>
            </w:r>
          </w:p>
          <w:p w:rsidR="00F329FB" w:rsidRPr="00170DE5" w:rsidRDefault="00F329FB" w:rsidP="00156B55">
            <w:pPr>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 xml:space="preserve"> у региону</w:t>
            </w:r>
          </w:p>
        </w:tc>
        <w:tc>
          <w:tcPr>
            <w:tcW w:w="1663"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16</w:t>
            </w:r>
          </w:p>
        </w:tc>
        <w:tc>
          <w:tcPr>
            <w:tcW w:w="1735"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8</w:t>
            </w:r>
          </w:p>
        </w:tc>
        <w:tc>
          <w:tcPr>
            <w:tcW w:w="1652"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2</w:t>
            </w:r>
          </w:p>
        </w:tc>
        <w:tc>
          <w:tcPr>
            <w:tcW w:w="1789" w:type="dxa"/>
            <w:tcBorders>
              <w:top w:val="single" w:sz="12" w:space="0" w:color="000000"/>
              <w:left w:val="single" w:sz="12" w:space="0" w:color="000000"/>
              <w:bottom w:val="single" w:sz="12" w:space="0" w:color="000000"/>
              <w:right w:val="single" w:sz="12" w:space="0" w:color="000000"/>
            </w:tcBorders>
            <w:vAlign w:val="center"/>
          </w:tcPr>
          <w:p w:rsidR="00F329FB" w:rsidRPr="00170DE5" w:rsidRDefault="00F329FB" w:rsidP="00156B55">
            <w:pPr>
              <w:spacing w:line="360" w:lineRule="auto"/>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0.4</w:t>
            </w:r>
          </w:p>
        </w:tc>
      </w:tr>
    </w:tbl>
    <w:p w:rsidR="00F329FB" w:rsidRPr="00170DE5" w:rsidRDefault="00F329FB" w:rsidP="00F329FB">
      <w:pPr>
        <w:rPr>
          <w:rFonts w:ascii="Times New Roman" w:hAnsi="Times New Roman" w:cs="Times New Roman"/>
          <w:sz w:val="24"/>
          <w:szCs w:val="24"/>
          <w:lang w:val="sr-Cyrl-CS"/>
        </w:rPr>
      </w:pPr>
    </w:p>
    <w:p w:rsidR="00F329FB" w:rsidRPr="00170DE5" w:rsidRDefault="00F329FB" w:rsidP="00F329FB">
      <w:pPr>
        <w:jc w:val="both"/>
        <w:rPr>
          <w:rFonts w:ascii="Times New Roman" w:hAnsi="Times New Roman" w:cs="Times New Roman"/>
          <w:sz w:val="24"/>
          <w:szCs w:val="24"/>
        </w:rPr>
      </w:pPr>
      <w:r w:rsidRPr="00170DE5">
        <w:rPr>
          <w:rFonts w:ascii="Times New Roman" w:hAnsi="Times New Roman" w:cs="Times New Roman"/>
          <w:sz w:val="24"/>
          <w:szCs w:val="24"/>
          <w:lang w:val="sr-Cyrl-CS"/>
        </w:rPr>
        <w:t>БРОЈ БОДОВА СВАКЕ МЛАЂЕ КАТЕГОРИЈЕ МНОЖИ СЕ СА СЕНИОРСКИМ КОЕФИЦИЈЕНТОМ</w:t>
      </w:r>
    </w:p>
    <w:p w:rsidR="00F329FB" w:rsidRPr="00170DE5" w:rsidRDefault="00F329FB" w:rsidP="00F329FB">
      <w:pPr>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 xml:space="preserve"> </w:t>
      </w:r>
      <w:r w:rsidRPr="00170DE5">
        <w:rPr>
          <w:rFonts w:ascii="Times New Roman" w:hAnsi="Times New Roman" w:cs="Times New Roman"/>
          <w:sz w:val="24"/>
          <w:szCs w:val="24"/>
          <w:lang w:val="sr-Cyrl-CS"/>
        </w:rPr>
        <w:tab/>
        <w:t>Ради што реалнијег сагледавања трошкова такмичења које клубови имају, на бодове освојене за сваку селекцију на основу ранга такмичења додају се бодови по основу следећих пет критеријума:</w:t>
      </w:r>
    </w:p>
    <w:p w:rsidR="00F329FB" w:rsidRPr="00170DE5" w:rsidRDefault="00F329FB" w:rsidP="00F329FB">
      <w:pPr>
        <w:numPr>
          <w:ilvl w:val="0"/>
          <w:numId w:val="11"/>
        </w:numPr>
        <w:spacing w:after="0" w:line="240" w:lineRule="auto"/>
        <w:jc w:val="both"/>
        <w:rPr>
          <w:rFonts w:ascii="Times New Roman" w:hAnsi="Times New Roman" w:cs="Times New Roman"/>
          <w:sz w:val="24"/>
          <w:szCs w:val="24"/>
          <w:lang w:val="sr-Cyrl-CS"/>
        </w:rPr>
      </w:pPr>
      <w:r w:rsidRPr="00170DE5">
        <w:rPr>
          <w:rFonts w:ascii="Times New Roman" w:hAnsi="Times New Roman" w:cs="Times New Roman"/>
          <w:sz w:val="24"/>
          <w:szCs w:val="24"/>
          <w:u w:val="single"/>
          <w:lang w:val="sr-Cyrl-CS"/>
        </w:rPr>
        <w:t>Број играча у првој постави</w:t>
      </w:r>
      <w:r w:rsidRPr="00170DE5">
        <w:rPr>
          <w:rFonts w:ascii="Times New Roman" w:hAnsi="Times New Roman" w:cs="Times New Roman"/>
          <w:sz w:val="24"/>
          <w:szCs w:val="24"/>
          <w:lang w:val="sr-Cyrl-CS"/>
        </w:rPr>
        <w:t xml:space="preserve"> </w:t>
      </w:r>
    </w:p>
    <w:p w:rsidR="00F329FB" w:rsidRPr="00170DE5" w:rsidRDefault="00F329FB" w:rsidP="00F329FB">
      <w:pPr>
        <w:ind w:left="720"/>
        <w:jc w:val="both"/>
        <w:rPr>
          <w:rFonts w:ascii="Times New Roman" w:hAnsi="Times New Roman" w:cs="Times New Roman"/>
          <w:sz w:val="24"/>
          <w:szCs w:val="24"/>
          <w:lang w:val="sr-Cyrl-CS"/>
        </w:rPr>
      </w:pPr>
    </w:p>
    <w:p w:rsidR="00F329FB" w:rsidRPr="00170DE5" w:rsidRDefault="00F329FB" w:rsidP="00F329FB">
      <w:pPr>
        <w:ind w:left="720"/>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Број играча директно утиче на трошкове путовања, трошкове опреме, исхране на такмичењима, трошкове регистрације и др.тако да код колективних спортова,</w:t>
      </w:r>
    </w:p>
    <w:p w:rsidR="00F329FB" w:rsidRPr="00170DE5" w:rsidRDefault="00F329FB" w:rsidP="00AA1499">
      <w:pPr>
        <w:rPr>
          <w:rFonts w:ascii="Times New Roman" w:hAnsi="Times New Roman" w:cs="Times New Roman"/>
          <w:sz w:val="24"/>
          <w:szCs w:val="24"/>
          <w:lang w:val="sr-Cyrl-CS"/>
        </w:rPr>
      </w:pPr>
      <w:r w:rsidRPr="00170DE5">
        <w:rPr>
          <w:rFonts w:ascii="Times New Roman" w:hAnsi="Times New Roman" w:cs="Times New Roman"/>
          <w:sz w:val="24"/>
          <w:szCs w:val="24"/>
          <w:lang w:val="sr-Cyrl-CS"/>
        </w:rPr>
        <w:t>фудбалском клубу иде 9 бода X број селекција</w:t>
      </w:r>
    </w:p>
    <w:p w:rsidR="00AA1499" w:rsidRDefault="00280DF4" w:rsidP="00AA1499">
      <w:pPr>
        <w:rPr>
          <w:rFonts w:ascii="Times New Roman" w:hAnsi="Times New Roman" w:cs="Times New Roman"/>
          <w:sz w:val="24"/>
          <w:szCs w:val="24"/>
        </w:rPr>
      </w:pPr>
      <w:r w:rsidRPr="00170DE5">
        <w:rPr>
          <w:rFonts w:ascii="Times New Roman" w:hAnsi="Times New Roman" w:cs="Times New Roman"/>
          <w:sz w:val="24"/>
          <w:szCs w:val="24"/>
          <w:lang w:val="sr-Cyrl-CS"/>
        </w:rPr>
        <w:t>кошаркашком клубу    3</w:t>
      </w:r>
      <w:r w:rsidR="00F329FB" w:rsidRPr="00170DE5">
        <w:rPr>
          <w:rFonts w:ascii="Times New Roman" w:hAnsi="Times New Roman" w:cs="Times New Roman"/>
          <w:sz w:val="24"/>
          <w:szCs w:val="24"/>
          <w:lang w:val="sr-Cyrl-CS"/>
        </w:rPr>
        <w:t xml:space="preserve"> бода X</w:t>
      </w:r>
      <w:r w:rsidR="00F329FB" w:rsidRPr="00170DE5">
        <w:rPr>
          <w:rFonts w:ascii="Times New Roman" w:hAnsi="Times New Roman" w:cs="Times New Roman"/>
          <w:sz w:val="24"/>
          <w:szCs w:val="24"/>
        </w:rPr>
        <w:t xml:space="preserve"> број селекција</w:t>
      </w:r>
    </w:p>
    <w:p w:rsidR="00F329FB" w:rsidRPr="00170DE5" w:rsidRDefault="00EE6004" w:rsidP="00AA1499">
      <w:pPr>
        <w:rPr>
          <w:rFonts w:ascii="Times New Roman" w:hAnsi="Times New Roman" w:cs="Times New Roman"/>
          <w:sz w:val="24"/>
          <w:szCs w:val="24"/>
        </w:rPr>
      </w:pPr>
      <w:r w:rsidRPr="00170DE5">
        <w:rPr>
          <w:rFonts w:ascii="Times New Roman" w:hAnsi="Times New Roman" w:cs="Times New Roman"/>
          <w:sz w:val="24"/>
          <w:szCs w:val="24"/>
        </w:rPr>
        <w:t>рукот</w:t>
      </w:r>
      <w:r w:rsidR="00F329FB" w:rsidRPr="00170DE5">
        <w:rPr>
          <w:rFonts w:ascii="Times New Roman" w:hAnsi="Times New Roman" w:cs="Times New Roman"/>
          <w:sz w:val="24"/>
          <w:szCs w:val="24"/>
        </w:rPr>
        <w:t>етном клубу</w:t>
      </w:r>
      <w:r w:rsidR="00280DF4" w:rsidRPr="00170DE5">
        <w:rPr>
          <w:rFonts w:ascii="Times New Roman" w:hAnsi="Times New Roman" w:cs="Times New Roman"/>
          <w:sz w:val="24"/>
          <w:szCs w:val="24"/>
        </w:rPr>
        <w:t xml:space="preserve">  3</w:t>
      </w:r>
      <w:r w:rsidR="00F329FB" w:rsidRPr="00170DE5">
        <w:rPr>
          <w:rFonts w:ascii="Times New Roman" w:hAnsi="Times New Roman" w:cs="Times New Roman"/>
          <w:sz w:val="24"/>
          <w:szCs w:val="24"/>
        </w:rPr>
        <w:t xml:space="preserve"> бода X број селекција</w:t>
      </w:r>
    </w:p>
    <w:p w:rsidR="00F329FB" w:rsidRPr="00170DE5" w:rsidRDefault="00280DF4" w:rsidP="00AA1499">
      <w:pPr>
        <w:rPr>
          <w:rFonts w:ascii="Times New Roman" w:hAnsi="Times New Roman" w:cs="Times New Roman"/>
          <w:sz w:val="24"/>
          <w:szCs w:val="24"/>
        </w:rPr>
      </w:pPr>
      <w:r w:rsidRPr="00170DE5">
        <w:rPr>
          <w:rFonts w:ascii="Times New Roman" w:hAnsi="Times New Roman" w:cs="Times New Roman"/>
          <w:sz w:val="24"/>
          <w:szCs w:val="24"/>
        </w:rPr>
        <w:t>одбојкашком клубу 3</w:t>
      </w:r>
      <w:r w:rsidR="00F329FB" w:rsidRPr="00170DE5">
        <w:rPr>
          <w:rFonts w:ascii="Times New Roman" w:hAnsi="Times New Roman" w:cs="Times New Roman"/>
          <w:sz w:val="24"/>
          <w:szCs w:val="24"/>
        </w:rPr>
        <w:t xml:space="preserve"> бода X број селекција</w:t>
      </w:r>
    </w:p>
    <w:p w:rsidR="00F329FB" w:rsidRPr="00170DE5" w:rsidRDefault="00F329FB" w:rsidP="00AA1499">
      <w:pPr>
        <w:rPr>
          <w:rFonts w:ascii="Times New Roman" w:hAnsi="Times New Roman" w:cs="Times New Roman"/>
          <w:sz w:val="24"/>
          <w:szCs w:val="24"/>
        </w:rPr>
      </w:pPr>
      <w:r w:rsidRPr="00170DE5">
        <w:rPr>
          <w:rFonts w:ascii="Times New Roman" w:hAnsi="Times New Roman" w:cs="Times New Roman"/>
          <w:sz w:val="24"/>
          <w:szCs w:val="24"/>
        </w:rPr>
        <w:t>стонотениском клубу 3 бода X број селекција</w:t>
      </w:r>
    </w:p>
    <w:p w:rsidR="00F329FB" w:rsidRPr="00170DE5" w:rsidRDefault="00F329FB" w:rsidP="00EE6004">
      <w:pPr>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за сваког играча прве поставе.</w:t>
      </w:r>
    </w:p>
    <w:p w:rsidR="00F329FB" w:rsidRPr="00170DE5" w:rsidRDefault="00F329FB" w:rsidP="00EE6004">
      <w:pPr>
        <w:ind w:left="720"/>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 xml:space="preserve">Код појединачних спортова –по </w:t>
      </w:r>
      <w:r w:rsidRPr="00170DE5">
        <w:rPr>
          <w:rFonts w:ascii="Times New Roman" w:hAnsi="Times New Roman" w:cs="Times New Roman"/>
          <w:b/>
          <w:sz w:val="24"/>
          <w:szCs w:val="24"/>
          <w:lang w:val="sr-Cyrl-CS"/>
        </w:rPr>
        <w:t>3</w:t>
      </w:r>
      <w:r w:rsidRPr="00170DE5">
        <w:rPr>
          <w:rFonts w:ascii="Times New Roman" w:hAnsi="Times New Roman" w:cs="Times New Roman"/>
          <w:sz w:val="24"/>
          <w:szCs w:val="24"/>
          <w:lang w:val="sr-Cyrl-CS"/>
        </w:rPr>
        <w:t xml:space="preserve"> бода за сваку селекцију.</w:t>
      </w:r>
    </w:p>
    <w:p w:rsidR="00F329FB" w:rsidRPr="00170DE5" w:rsidRDefault="00F329FB" w:rsidP="00F329FB">
      <w:pPr>
        <w:numPr>
          <w:ilvl w:val="0"/>
          <w:numId w:val="11"/>
        </w:numPr>
        <w:spacing w:after="0" w:line="240" w:lineRule="auto"/>
        <w:jc w:val="both"/>
        <w:rPr>
          <w:rFonts w:ascii="Times New Roman" w:hAnsi="Times New Roman" w:cs="Times New Roman"/>
          <w:sz w:val="24"/>
          <w:szCs w:val="24"/>
          <w:u w:val="single"/>
          <w:lang w:val="sr-Cyrl-CS"/>
        </w:rPr>
      </w:pPr>
      <w:r w:rsidRPr="00170DE5">
        <w:rPr>
          <w:rFonts w:ascii="Times New Roman" w:hAnsi="Times New Roman" w:cs="Times New Roman"/>
          <w:sz w:val="24"/>
          <w:szCs w:val="24"/>
          <w:u w:val="single"/>
          <w:lang w:val="sr-Cyrl-CS"/>
        </w:rPr>
        <w:t>Раздаљина до места одржавања утакмица</w:t>
      </w:r>
    </w:p>
    <w:p w:rsidR="00F329FB" w:rsidRPr="00170DE5" w:rsidRDefault="00F329FB" w:rsidP="00F329FB">
      <w:pPr>
        <w:ind w:left="720"/>
        <w:jc w:val="both"/>
        <w:rPr>
          <w:rFonts w:ascii="Times New Roman" w:hAnsi="Times New Roman" w:cs="Times New Roman"/>
          <w:sz w:val="24"/>
          <w:szCs w:val="24"/>
          <w:lang w:val="sr-Cyrl-CS"/>
        </w:rPr>
      </w:pPr>
    </w:p>
    <w:p w:rsidR="00F329FB" w:rsidRPr="00170DE5" w:rsidRDefault="00F329FB" w:rsidP="00EE6004">
      <w:pPr>
        <w:ind w:firstLine="720"/>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lastRenderedPageBreak/>
        <w:t>Седишта противничких екипа директно утичу на трошкове путовања као и на трошкове исхране на такмичењима. Рачунају се само путовања која директно падају на терет клуба и то код екипних километража за сезону 2014/2015 а код појединачних километража на бази такмичарског календара за 2014. годину.</w:t>
      </w:r>
    </w:p>
    <w:p w:rsidR="00F329FB" w:rsidRPr="00170DE5" w:rsidRDefault="00F329FB" w:rsidP="00EE6004">
      <w:pPr>
        <w:ind w:firstLine="720"/>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 xml:space="preserve">У обзир се узима километража коју клубови имају прећи приликом гостовања на редовним такмичењима за све селекције и то, тако да се код екипних спортова, осим за стонотениски клуб за сваких 50 км рачуна по </w:t>
      </w:r>
      <w:r w:rsidRPr="00170DE5">
        <w:rPr>
          <w:rFonts w:ascii="Times New Roman" w:hAnsi="Times New Roman" w:cs="Times New Roman"/>
          <w:b/>
          <w:sz w:val="24"/>
          <w:szCs w:val="24"/>
          <w:lang w:val="sr-Cyrl-CS"/>
        </w:rPr>
        <w:t xml:space="preserve">1 </w:t>
      </w:r>
      <w:r w:rsidRPr="00170DE5">
        <w:rPr>
          <w:rFonts w:ascii="Times New Roman" w:hAnsi="Times New Roman" w:cs="Times New Roman"/>
          <w:sz w:val="24"/>
          <w:szCs w:val="24"/>
          <w:lang w:val="sr-Cyrl-CS"/>
        </w:rPr>
        <w:t>бод а код појединачних као и код стонотениског клуба за сваких 150 км.</w:t>
      </w:r>
    </w:p>
    <w:p w:rsidR="00F329FB" w:rsidRPr="00170DE5" w:rsidRDefault="00F329FB" w:rsidP="00F329FB">
      <w:pPr>
        <w:numPr>
          <w:ilvl w:val="0"/>
          <w:numId w:val="11"/>
        </w:numPr>
        <w:spacing w:after="0" w:line="240" w:lineRule="auto"/>
        <w:jc w:val="both"/>
        <w:rPr>
          <w:rFonts w:ascii="Times New Roman" w:hAnsi="Times New Roman" w:cs="Times New Roman"/>
          <w:sz w:val="24"/>
          <w:szCs w:val="24"/>
          <w:lang w:val="sr-Cyrl-CS"/>
        </w:rPr>
      </w:pPr>
      <w:r w:rsidRPr="00170DE5">
        <w:rPr>
          <w:rFonts w:ascii="Times New Roman" w:hAnsi="Times New Roman" w:cs="Times New Roman"/>
          <w:sz w:val="24"/>
          <w:szCs w:val="24"/>
          <w:u w:val="single"/>
          <w:lang w:val="sr-Cyrl-CS"/>
        </w:rPr>
        <w:t>Масовност спортске гране на територији државе</w:t>
      </w:r>
    </w:p>
    <w:p w:rsidR="00F329FB" w:rsidRPr="00170DE5" w:rsidRDefault="00F329FB" w:rsidP="00F329FB">
      <w:pPr>
        <w:jc w:val="both"/>
        <w:rPr>
          <w:rFonts w:ascii="Times New Roman" w:hAnsi="Times New Roman" w:cs="Times New Roman"/>
          <w:sz w:val="24"/>
          <w:szCs w:val="24"/>
          <w:u w:val="single"/>
          <w:lang w:val="sr-Cyrl-CS"/>
        </w:rPr>
      </w:pPr>
      <w:r w:rsidRPr="00170DE5">
        <w:rPr>
          <w:rFonts w:ascii="Times New Roman" w:hAnsi="Times New Roman" w:cs="Times New Roman"/>
          <w:sz w:val="24"/>
          <w:szCs w:val="24"/>
          <w:u w:val="single"/>
          <w:lang w:val="sr-Cyrl-CS"/>
        </w:rPr>
        <w:t xml:space="preserve"> </w:t>
      </w:r>
    </w:p>
    <w:p w:rsidR="00F329FB" w:rsidRPr="00170DE5" w:rsidRDefault="00F329FB" w:rsidP="00F329FB">
      <w:pPr>
        <w:ind w:left="120"/>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 xml:space="preserve">- Грански спортски савези које чине до 100 клубова …........... </w:t>
      </w:r>
      <w:r w:rsidRPr="00170DE5">
        <w:rPr>
          <w:rFonts w:ascii="Times New Roman" w:hAnsi="Times New Roman" w:cs="Times New Roman"/>
          <w:b/>
          <w:sz w:val="24"/>
          <w:szCs w:val="24"/>
          <w:lang w:val="sr-Cyrl-CS"/>
        </w:rPr>
        <w:t>5</w:t>
      </w:r>
      <w:r w:rsidRPr="00170DE5">
        <w:rPr>
          <w:rFonts w:ascii="Times New Roman" w:hAnsi="Times New Roman" w:cs="Times New Roman"/>
          <w:sz w:val="24"/>
          <w:szCs w:val="24"/>
          <w:lang w:val="sr-Cyrl-CS"/>
        </w:rPr>
        <w:t xml:space="preserve"> бодова</w:t>
      </w:r>
    </w:p>
    <w:p w:rsidR="00F329FB" w:rsidRPr="00170DE5" w:rsidRDefault="00F329FB" w:rsidP="00F329FB">
      <w:pPr>
        <w:ind w:left="120"/>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 xml:space="preserve">- Грански спортски савези које чине од 101-200 клубова……. </w:t>
      </w:r>
      <w:r w:rsidRPr="00170DE5">
        <w:rPr>
          <w:rFonts w:ascii="Times New Roman" w:hAnsi="Times New Roman" w:cs="Times New Roman"/>
          <w:b/>
          <w:sz w:val="24"/>
          <w:szCs w:val="24"/>
          <w:lang w:val="sr-Cyrl-CS"/>
        </w:rPr>
        <w:t>10</w:t>
      </w:r>
      <w:r w:rsidRPr="00170DE5">
        <w:rPr>
          <w:rFonts w:ascii="Times New Roman" w:hAnsi="Times New Roman" w:cs="Times New Roman"/>
          <w:sz w:val="24"/>
          <w:szCs w:val="24"/>
          <w:lang w:val="sr-Cyrl-CS"/>
        </w:rPr>
        <w:t xml:space="preserve"> бодова</w:t>
      </w:r>
    </w:p>
    <w:p w:rsidR="00F329FB" w:rsidRPr="00170DE5" w:rsidRDefault="00F329FB" w:rsidP="00F329FB">
      <w:pPr>
        <w:ind w:left="120"/>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 xml:space="preserve">- Грански спортски савези које чине од 201-300 клубова….... </w:t>
      </w:r>
      <w:r w:rsidRPr="00170DE5">
        <w:rPr>
          <w:rFonts w:ascii="Times New Roman" w:hAnsi="Times New Roman" w:cs="Times New Roman"/>
          <w:b/>
          <w:sz w:val="24"/>
          <w:szCs w:val="24"/>
          <w:lang w:val="sr-Cyrl-CS"/>
        </w:rPr>
        <w:t>20</w:t>
      </w:r>
      <w:r w:rsidRPr="00170DE5">
        <w:rPr>
          <w:rFonts w:ascii="Times New Roman" w:hAnsi="Times New Roman" w:cs="Times New Roman"/>
          <w:sz w:val="24"/>
          <w:szCs w:val="24"/>
          <w:lang w:val="sr-Cyrl-CS"/>
        </w:rPr>
        <w:t xml:space="preserve"> бодова</w:t>
      </w:r>
    </w:p>
    <w:p w:rsidR="00F329FB" w:rsidRPr="00170DE5" w:rsidRDefault="00F329FB" w:rsidP="00F329FB">
      <w:pPr>
        <w:ind w:left="120"/>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 xml:space="preserve">- Грански спортски савези које чине од 301-500 клубова…….. </w:t>
      </w:r>
      <w:r w:rsidRPr="00170DE5">
        <w:rPr>
          <w:rFonts w:ascii="Times New Roman" w:hAnsi="Times New Roman" w:cs="Times New Roman"/>
          <w:b/>
          <w:sz w:val="24"/>
          <w:szCs w:val="24"/>
          <w:lang w:val="sr-Cyrl-CS"/>
        </w:rPr>
        <w:t>30</w:t>
      </w:r>
      <w:r w:rsidRPr="00170DE5">
        <w:rPr>
          <w:rFonts w:ascii="Times New Roman" w:hAnsi="Times New Roman" w:cs="Times New Roman"/>
          <w:sz w:val="24"/>
          <w:szCs w:val="24"/>
          <w:lang w:val="sr-Cyrl-CS"/>
        </w:rPr>
        <w:t xml:space="preserve"> бодова</w:t>
      </w:r>
    </w:p>
    <w:p w:rsidR="00F329FB" w:rsidRPr="00170DE5" w:rsidRDefault="00F329FB" w:rsidP="00F329FB">
      <w:pPr>
        <w:ind w:left="120"/>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 Грански спортски савези које чине од 501-1.000 клубова…..</w:t>
      </w:r>
      <w:r w:rsidRPr="00170DE5">
        <w:rPr>
          <w:rFonts w:ascii="Times New Roman" w:hAnsi="Times New Roman" w:cs="Times New Roman"/>
          <w:b/>
          <w:sz w:val="24"/>
          <w:szCs w:val="24"/>
          <w:lang w:val="sr-Cyrl-CS"/>
        </w:rPr>
        <w:t>40</w:t>
      </w:r>
      <w:r w:rsidRPr="00170DE5">
        <w:rPr>
          <w:rFonts w:ascii="Times New Roman" w:hAnsi="Times New Roman" w:cs="Times New Roman"/>
          <w:sz w:val="24"/>
          <w:szCs w:val="24"/>
          <w:lang w:val="sr-Cyrl-CS"/>
        </w:rPr>
        <w:t xml:space="preserve"> бодова</w:t>
      </w:r>
    </w:p>
    <w:p w:rsidR="00F329FB" w:rsidRPr="00170DE5" w:rsidRDefault="00F329FB" w:rsidP="00F329FB">
      <w:pPr>
        <w:ind w:left="120"/>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 Грански спортски савези које чине од 1001-1.500 клубова….</w:t>
      </w:r>
      <w:r w:rsidRPr="00170DE5">
        <w:rPr>
          <w:rFonts w:ascii="Times New Roman" w:hAnsi="Times New Roman" w:cs="Times New Roman"/>
          <w:b/>
          <w:sz w:val="24"/>
          <w:szCs w:val="24"/>
          <w:lang w:val="sr-Cyrl-CS"/>
        </w:rPr>
        <w:t>50</w:t>
      </w:r>
      <w:r w:rsidRPr="00170DE5">
        <w:rPr>
          <w:rFonts w:ascii="Times New Roman" w:hAnsi="Times New Roman" w:cs="Times New Roman"/>
          <w:sz w:val="24"/>
          <w:szCs w:val="24"/>
          <w:lang w:val="sr-Cyrl-CS"/>
        </w:rPr>
        <w:t xml:space="preserve"> бодова</w:t>
      </w:r>
    </w:p>
    <w:p w:rsidR="00F329FB" w:rsidRPr="00170DE5" w:rsidRDefault="00F329FB" w:rsidP="00EE6004">
      <w:pPr>
        <w:ind w:left="120"/>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 xml:space="preserve">- Грански спортски савези које чине преко 1.500 клубова…... </w:t>
      </w:r>
      <w:r w:rsidRPr="00170DE5">
        <w:rPr>
          <w:rFonts w:ascii="Times New Roman" w:hAnsi="Times New Roman" w:cs="Times New Roman"/>
          <w:b/>
          <w:sz w:val="24"/>
          <w:szCs w:val="24"/>
          <w:lang w:val="sr-Cyrl-CS"/>
        </w:rPr>
        <w:t>60</w:t>
      </w:r>
      <w:r w:rsidRPr="00170DE5">
        <w:rPr>
          <w:rFonts w:ascii="Times New Roman" w:hAnsi="Times New Roman" w:cs="Times New Roman"/>
          <w:sz w:val="24"/>
          <w:szCs w:val="24"/>
          <w:lang w:val="sr-Cyrl-CS"/>
        </w:rPr>
        <w:t xml:space="preserve"> бодова</w:t>
      </w:r>
    </w:p>
    <w:p w:rsidR="00F329FB" w:rsidRPr="00170DE5" w:rsidRDefault="00F329FB" w:rsidP="00EE6004">
      <w:pPr>
        <w:numPr>
          <w:ilvl w:val="0"/>
          <w:numId w:val="11"/>
        </w:numPr>
        <w:spacing w:after="0" w:line="240" w:lineRule="auto"/>
        <w:jc w:val="both"/>
        <w:rPr>
          <w:rFonts w:ascii="Times New Roman" w:hAnsi="Times New Roman" w:cs="Times New Roman"/>
          <w:sz w:val="24"/>
          <w:szCs w:val="24"/>
          <w:u w:val="single"/>
          <w:lang w:val="sr-Cyrl-CS"/>
        </w:rPr>
      </w:pPr>
      <w:r w:rsidRPr="00170DE5">
        <w:rPr>
          <w:rFonts w:ascii="Times New Roman" w:hAnsi="Times New Roman" w:cs="Times New Roman"/>
          <w:sz w:val="24"/>
          <w:szCs w:val="24"/>
          <w:u w:val="single"/>
          <w:lang w:val="sr-Cyrl-CS"/>
        </w:rPr>
        <w:t>Трошкови суђења</w:t>
      </w:r>
    </w:p>
    <w:p w:rsidR="00EE6004" w:rsidRPr="00170DE5" w:rsidRDefault="00EE6004" w:rsidP="00EE6004">
      <w:pPr>
        <w:numPr>
          <w:ilvl w:val="0"/>
          <w:numId w:val="11"/>
        </w:numPr>
        <w:spacing w:after="0" w:line="240" w:lineRule="auto"/>
        <w:jc w:val="both"/>
        <w:rPr>
          <w:rFonts w:ascii="Times New Roman" w:hAnsi="Times New Roman" w:cs="Times New Roman"/>
          <w:sz w:val="24"/>
          <w:szCs w:val="24"/>
          <w:u w:val="single"/>
          <w:lang w:val="sr-Cyrl-CS"/>
        </w:rPr>
      </w:pPr>
    </w:p>
    <w:p w:rsidR="00F329FB" w:rsidRPr="00170DE5" w:rsidRDefault="00F329FB" w:rsidP="00F329FB">
      <w:pPr>
        <w:ind w:left="720"/>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Таксе за службена лица директно утичу на повећање трошкова</w:t>
      </w:r>
    </w:p>
    <w:p w:rsidR="00F329FB" w:rsidRPr="00170DE5" w:rsidRDefault="00F329FB" w:rsidP="00F329FB">
      <w:pPr>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клубова јер су то трошкови који се морају измирити приликом сваке утакмице/такмичења где се клуб појављује као домаћин, те као такви утичу директно на износ неопходних средстава сваком клубу за нормално функционисање током такмичарске сезоне.</w:t>
      </w:r>
    </w:p>
    <w:p w:rsidR="00F329FB" w:rsidRPr="00170DE5" w:rsidRDefault="00F329FB" w:rsidP="00F329FB">
      <w:pPr>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ab/>
        <w:t>Због значајне разлике у висини судијских трошкова код појединих клубова, систем доделе бодова је следећи:</w:t>
      </w:r>
    </w:p>
    <w:p w:rsidR="00F329FB" w:rsidRPr="00170DE5" w:rsidRDefault="00F329FB" w:rsidP="00F329FB">
      <w:pPr>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Код млађих селекција екипних спортова и за сениорску</w:t>
      </w:r>
      <w:r w:rsidRPr="00170DE5">
        <w:rPr>
          <w:rFonts w:ascii="Times New Roman" w:hAnsi="Times New Roman" w:cs="Times New Roman"/>
          <w:sz w:val="24"/>
          <w:szCs w:val="24"/>
        </w:rPr>
        <w:t xml:space="preserve"> и </w:t>
      </w:r>
      <w:r w:rsidRPr="00170DE5">
        <w:rPr>
          <w:rFonts w:ascii="Times New Roman" w:hAnsi="Times New Roman" w:cs="Times New Roman"/>
          <w:sz w:val="24"/>
          <w:szCs w:val="24"/>
          <w:lang w:val="sr-Cyrl-CS"/>
        </w:rPr>
        <w:t xml:space="preserve">млађе стонотениског клуба ''Морава'' </w:t>
      </w:r>
      <w:r w:rsidRPr="00170DE5">
        <w:rPr>
          <w:rFonts w:ascii="Times New Roman" w:hAnsi="Times New Roman" w:cs="Times New Roman"/>
          <w:sz w:val="24"/>
          <w:szCs w:val="24"/>
        </w:rPr>
        <w:t xml:space="preserve">додаје се по </w:t>
      </w:r>
      <w:r w:rsidRPr="00170DE5">
        <w:rPr>
          <w:rFonts w:ascii="Times New Roman" w:hAnsi="Times New Roman" w:cs="Times New Roman"/>
          <w:b/>
          <w:sz w:val="24"/>
          <w:szCs w:val="24"/>
        </w:rPr>
        <w:t>1</w:t>
      </w:r>
      <w:r w:rsidRPr="00170DE5">
        <w:rPr>
          <w:rFonts w:ascii="Times New Roman" w:hAnsi="Times New Roman" w:cs="Times New Roman"/>
          <w:sz w:val="24"/>
          <w:szCs w:val="24"/>
        </w:rPr>
        <w:t xml:space="preserve"> бод за сваку утакмицу на домаћем терену, код сени</w:t>
      </w:r>
      <w:r w:rsidRPr="00170DE5">
        <w:rPr>
          <w:rFonts w:ascii="Times New Roman" w:hAnsi="Times New Roman" w:cs="Times New Roman"/>
          <w:sz w:val="24"/>
          <w:szCs w:val="24"/>
          <w:lang w:val="sr-Cyrl-CS"/>
        </w:rPr>
        <w:t>о</w:t>
      </w:r>
      <w:r w:rsidRPr="00170DE5">
        <w:rPr>
          <w:rFonts w:ascii="Times New Roman" w:hAnsi="Times New Roman" w:cs="Times New Roman"/>
          <w:sz w:val="24"/>
          <w:szCs w:val="24"/>
        </w:rPr>
        <w:t xml:space="preserve">рске екипе одбојкашких клубова додаје се  </w:t>
      </w:r>
      <w:r w:rsidRPr="00170DE5">
        <w:rPr>
          <w:rFonts w:ascii="Times New Roman" w:hAnsi="Times New Roman" w:cs="Times New Roman"/>
          <w:b/>
          <w:sz w:val="24"/>
          <w:szCs w:val="24"/>
        </w:rPr>
        <w:t>2</w:t>
      </w:r>
      <w:r w:rsidRPr="00170DE5">
        <w:rPr>
          <w:rFonts w:ascii="Times New Roman" w:hAnsi="Times New Roman" w:cs="Times New Roman"/>
          <w:sz w:val="24"/>
          <w:szCs w:val="24"/>
        </w:rPr>
        <w:t xml:space="preserve"> бода по утакмици, код рукометних клубова </w:t>
      </w:r>
      <w:r w:rsidRPr="00170DE5">
        <w:rPr>
          <w:rFonts w:ascii="Times New Roman" w:hAnsi="Times New Roman" w:cs="Times New Roman"/>
          <w:b/>
          <w:sz w:val="24"/>
          <w:szCs w:val="24"/>
        </w:rPr>
        <w:t>4</w:t>
      </w:r>
      <w:r w:rsidRPr="00170DE5">
        <w:rPr>
          <w:rFonts w:ascii="Times New Roman" w:hAnsi="Times New Roman" w:cs="Times New Roman"/>
          <w:sz w:val="24"/>
          <w:szCs w:val="24"/>
        </w:rPr>
        <w:t xml:space="preserve"> бода</w:t>
      </w:r>
      <w:r w:rsidRPr="00170DE5">
        <w:rPr>
          <w:rFonts w:ascii="Times New Roman" w:hAnsi="Times New Roman" w:cs="Times New Roman"/>
          <w:sz w:val="24"/>
          <w:szCs w:val="24"/>
          <w:lang w:val="sr-Cyrl-CS"/>
        </w:rPr>
        <w:t xml:space="preserve"> по утакмици, код кошаркашког клуба </w:t>
      </w:r>
      <w:r w:rsidRPr="00170DE5">
        <w:rPr>
          <w:rFonts w:ascii="Times New Roman" w:hAnsi="Times New Roman" w:cs="Times New Roman"/>
          <w:b/>
          <w:sz w:val="24"/>
          <w:szCs w:val="24"/>
          <w:lang w:val="sr-Cyrl-CS"/>
        </w:rPr>
        <w:t xml:space="preserve">15 </w:t>
      </w:r>
      <w:r w:rsidRPr="00170DE5">
        <w:rPr>
          <w:rFonts w:ascii="Times New Roman" w:hAnsi="Times New Roman" w:cs="Times New Roman"/>
          <w:sz w:val="24"/>
          <w:szCs w:val="24"/>
          <w:lang w:val="sr-Cyrl-CS"/>
        </w:rPr>
        <w:t xml:space="preserve">бодова по утакмици и код фудбалског клуба </w:t>
      </w:r>
      <w:r w:rsidRPr="00170DE5">
        <w:rPr>
          <w:rFonts w:ascii="Times New Roman" w:hAnsi="Times New Roman" w:cs="Times New Roman"/>
          <w:b/>
          <w:sz w:val="24"/>
          <w:szCs w:val="24"/>
          <w:lang w:val="sr-Cyrl-CS"/>
        </w:rPr>
        <w:t xml:space="preserve">15 </w:t>
      </w:r>
      <w:r w:rsidRPr="00170DE5">
        <w:rPr>
          <w:rFonts w:ascii="Times New Roman" w:hAnsi="Times New Roman" w:cs="Times New Roman"/>
          <w:sz w:val="24"/>
          <w:szCs w:val="24"/>
          <w:lang w:val="sr-Cyrl-CS"/>
        </w:rPr>
        <w:t>бодова по утакмици (свуда се рачунају само утакмице на домаћем терену).</w:t>
      </w:r>
    </w:p>
    <w:p w:rsidR="00F329FB" w:rsidRPr="00170DE5" w:rsidRDefault="00F329FB" w:rsidP="00F329FB">
      <w:pPr>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ab/>
        <w:t xml:space="preserve">Код појединачних спортова додаје се по </w:t>
      </w:r>
      <w:r w:rsidRPr="00170DE5">
        <w:rPr>
          <w:rFonts w:ascii="Times New Roman" w:hAnsi="Times New Roman" w:cs="Times New Roman"/>
          <w:b/>
          <w:sz w:val="24"/>
          <w:szCs w:val="24"/>
          <w:lang w:val="sr-Cyrl-CS"/>
        </w:rPr>
        <w:t xml:space="preserve">10 </w:t>
      </w:r>
      <w:r w:rsidRPr="00170DE5">
        <w:rPr>
          <w:rFonts w:ascii="Times New Roman" w:hAnsi="Times New Roman" w:cs="Times New Roman"/>
          <w:sz w:val="24"/>
          <w:szCs w:val="24"/>
          <w:lang w:val="sr-Cyrl-CS"/>
        </w:rPr>
        <w:t>бодова за свако такмичење које се одржава у њиховој организацији на територији општине.</w:t>
      </w:r>
    </w:p>
    <w:p w:rsidR="00F329FB" w:rsidRPr="00170DE5" w:rsidRDefault="00F329FB" w:rsidP="00F329FB">
      <w:pPr>
        <w:jc w:val="both"/>
        <w:rPr>
          <w:rFonts w:ascii="Times New Roman" w:hAnsi="Times New Roman" w:cs="Times New Roman"/>
          <w:sz w:val="24"/>
          <w:szCs w:val="24"/>
          <w:lang w:val="sr-Cyrl-CS"/>
        </w:rPr>
      </w:pPr>
    </w:p>
    <w:p w:rsidR="00F329FB" w:rsidRPr="00170DE5" w:rsidRDefault="00F329FB" w:rsidP="00F329FB">
      <w:pPr>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*НАПОМЕНА: По завршетку одигране утакмице клубови тј. секретар клуба је у обавези да поседује записн</w:t>
      </w:r>
      <w:r w:rsidR="00AA1499">
        <w:rPr>
          <w:rFonts w:ascii="Times New Roman" w:hAnsi="Times New Roman" w:cs="Times New Roman"/>
          <w:sz w:val="24"/>
          <w:szCs w:val="24"/>
          <w:lang w:val="sr-Cyrl-CS"/>
        </w:rPr>
        <w:t>ик са утакмице и копију достави</w:t>
      </w:r>
      <w:r w:rsidRPr="00170DE5">
        <w:rPr>
          <w:rFonts w:ascii="Times New Roman" w:hAnsi="Times New Roman" w:cs="Times New Roman"/>
          <w:sz w:val="24"/>
          <w:szCs w:val="24"/>
          <w:lang w:val="sr-Cyrl-CS"/>
        </w:rPr>
        <w:t xml:space="preserve"> уз правдање утрошених средстава из Буџета општине Владичин Хан по преносу.</w:t>
      </w:r>
    </w:p>
    <w:p w:rsidR="00F329FB" w:rsidRPr="00170DE5" w:rsidRDefault="00F329FB" w:rsidP="00F329FB">
      <w:pPr>
        <w:numPr>
          <w:ilvl w:val="0"/>
          <w:numId w:val="11"/>
        </w:numPr>
        <w:spacing w:after="0" w:line="240" w:lineRule="auto"/>
        <w:jc w:val="both"/>
        <w:rPr>
          <w:rFonts w:ascii="Times New Roman" w:hAnsi="Times New Roman" w:cs="Times New Roman"/>
          <w:sz w:val="24"/>
          <w:szCs w:val="24"/>
          <w:u w:val="single"/>
          <w:lang w:val="sr-Cyrl-CS"/>
        </w:rPr>
      </w:pPr>
      <w:r w:rsidRPr="00170DE5">
        <w:rPr>
          <w:rFonts w:ascii="Times New Roman" w:hAnsi="Times New Roman" w:cs="Times New Roman"/>
          <w:sz w:val="24"/>
          <w:szCs w:val="24"/>
          <w:u w:val="single"/>
          <w:lang w:val="sr-Cyrl-CS"/>
        </w:rPr>
        <w:t>Посебан систем такмичења и одржавање терена</w:t>
      </w:r>
    </w:p>
    <w:p w:rsidR="00F329FB" w:rsidRPr="00170DE5" w:rsidRDefault="00F329FB" w:rsidP="00F329FB">
      <w:pPr>
        <w:ind w:left="360"/>
        <w:jc w:val="both"/>
        <w:rPr>
          <w:rFonts w:ascii="Times New Roman" w:hAnsi="Times New Roman" w:cs="Times New Roman"/>
          <w:sz w:val="24"/>
          <w:szCs w:val="24"/>
          <w:u w:val="single"/>
          <w:lang w:val="sr-Cyrl-CS"/>
        </w:rPr>
      </w:pPr>
    </w:p>
    <w:p w:rsidR="00F329FB" w:rsidRPr="00170DE5" w:rsidRDefault="00F329FB" w:rsidP="00EE6004">
      <w:pPr>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 xml:space="preserve">Како је код појединачних спортова </w:t>
      </w:r>
      <w:r w:rsidR="00EE6004" w:rsidRPr="00170DE5">
        <w:rPr>
          <w:rFonts w:ascii="Times New Roman" w:hAnsi="Times New Roman" w:cs="Times New Roman"/>
          <w:sz w:val="24"/>
          <w:szCs w:val="24"/>
          <w:lang w:val="sr-Cyrl-CS"/>
        </w:rPr>
        <w:t xml:space="preserve">систем такмичења посебан у виду </w:t>
      </w:r>
      <w:r w:rsidRPr="00170DE5">
        <w:rPr>
          <w:rFonts w:ascii="Times New Roman" w:hAnsi="Times New Roman" w:cs="Times New Roman"/>
          <w:sz w:val="24"/>
          <w:szCs w:val="24"/>
          <w:lang w:val="sr-Cyrl-CS"/>
        </w:rPr>
        <w:t xml:space="preserve">целодневног трајања такмичења што директно утиче на  појаву трошкова смештаја, клубу припада  по </w:t>
      </w:r>
      <w:r w:rsidRPr="00170DE5">
        <w:rPr>
          <w:rFonts w:ascii="Times New Roman" w:hAnsi="Times New Roman" w:cs="Times New Roman"/>
          <w:b/>
          <w:sz w:val="24"/>
          <w:szCs w:val="24"/>
          <w:lang w:val="sr-Cyrl-CS"/>
        </w:rPr>
        <w:t>2</w:t>
      </w:r>
      <w:r w:rsidRPr="00170DE5">
        <w:rPr>
          <w:rFonts w:ascii="Times New Roman" w:hAnsi="Times New Roman" w:cs="Times New Roman"/>
          <w:sz w:val="24"/>
          <w:szCs w:val="24"/>
          <w:lang w:val="sr-Cyrl-CS"/>
        </w:rPr>
        <w:t xml:space="preserve"> бода за свако такмичење удаљено 300 км и више у једном правцу на име трошкова смештаја.</w:t>
      </w:r>
    </w:p>
    <w:p w:rsidR="00F329FB" w:rsidRPr="00170DE5" w:rsidRDefault="00F329FB" w:rsidP="00EE6004">
      <w:pPr>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 xml:space="preserve"> За трошкове који се јављају ѕбог обавезног достављања статистичких података на званчном сајту КСС за време трајања утакмице (плаћање статистичара на утакмицама)  као и обавезног снимања </w:t>
      </w:r>
      <w:r w:rsidR="00156B55" w:rsidRPr="00170DE5">
        <w:rPr>
          <w:rFonts w:ascii="Times New Roman" w:hAnsi="Times New Roman" w:cs="Times New Roman"/>
          <w:sz w:val="24"/>
          <w:szCs w:val="24"/>
        </w:rPr>
        <w:t xml:space="preserve"> KK </w:t>
      </w:r>
      <w:r w:rsidR="00156B55" w:rsidRPr="00170DE5">
        <w:rPr>
          <w:rFonts w:ascii="Times New Roman" w:hAnsi="Times New Roman" w:cs="Times New Roman"/>
          <w:sz w:val="24"/>
          <w:szCs w:val="24"/>
          <w:lang w:val="sr-Cyrl-CS"/>
        </w:rPr>
        <w:t>клуб</w:t>
      </w:r>
      <w:r w:rsidR="00156B55" w:rsidRPr="00170DE5">
        <w:rPr>
          <w:rFonts w:ascii="Times New Roman" w:hAnsi="Times New Roman" w:cs="Times New Roman"/>
          <w:sz w:val="24"/>
          <w:szCs w:val="24"/>
        </w:rPr>
        <w:t>у</w:t>
      </w:r>
      <w:r w:rsidRPr="00170DE5">
        <w:rPr>
          <w:rFonts w:ascii="Times New Roman" w:hAnsi="Times New Roman" w:cs="Times New Roman"/>
          <w:sz w:val="24"/>
          <w:szCs w:val="24"/>
          <w:lang w:val="sr-Cyrl-CS"/>
        </w:rPr>
        <w:t xml:space="preserve"> се додаје</w:t>
      </w:r>
      <w:r w:rsidR="00156B55" w:rsidRPr="00170DE5">
        <w:rPr>
          <w:rFonts w:ascii="Times New Roman" w:hAnsi="Times New Roman" w:cs="Times New Roman"/>
          <w:b/>
          <w:sz w:val="24"/>
          <w:szCs w:val="24"/>
          <w:lang w:val="sr-Cyrl-CS"/>
        </w:rPr>
        <w:t xml:space="preserve"> </w:t>
      </w:r>
      <w:r w:rsidR="00156B55" w:rsidRPr="00170DE5">
        <w:rPr>
          <w:rFonts w:ascii="Times New Roman" w:hAnsi="Times New Roman" w:cs="Times New Roman"/>
          <w:b/>
          <w:sz w:val="24"/>
          <w:szCs w:val="24"/>
        </w:rPr>
        <w:t>3</w:t>
      </w:r>
      <w:r w:rsidRPr="00170DE5">
        <w:rPr>
          <w:rFonts w:ascii="Times New Roman" w:hAnsi="Times New Roman" w:cs="Times New Roman"/>
          <w:b/>
          <w:sz w:val="24"/>
          <w:szCs w:val="24"/>
          <w:lang w:val="sr-Cyrl-CS"/>
        </w:rPr>
        <w:t>0</w:t>
      </w:r>
      <w:r w:rsidR="00EE6004" w:rsidRPr="00170DE5">
        <w:rPr>
          <w:rFonts w:ascii="Times New Roman" w:hAnsi="Times New Roman" w:cs="Times New Roman"/>
          <w:sz w:val="24"/>
          <w:szCs w:val="24"/>
          <w:lang w:val="sr-Cyrl-CS"/>
        </w:rPr>
        <w:t xml:space="preserve"> бодова.</w:t>
      </w:r>
    </w:p>
    <w:p w:rsidR="00F329FB" w:rsidRPr="00170DE5" w:rsidRDefault="00F329FB" w:rsidP="00EE6004">
      <w:pPr>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ab/>
        <w:t>Како фудбалски клуб има специфично одржавање терена у току целе године, које искључиво пада на терет клуба,  као и одржавање опреме и управне зграде, овом клубу се додаје на име трошкова одржавања</w:t>
      </w:r>
      <w:r w:rsidRPr="00170DE5">
        <w:rPr>
          <w:rFonts w:ascii="Times New Roman" w:hAnsi="Times New Roman" w:cs="Times New Roman"/>
          <w:b/>
          <w:sz w:val="24"/>
          <w:szCs w:val="24"/>
        </w:rPr>
        <w:t>150</w:t>
      </w:r>
      <w:r w:rsidRPr="00170DE5">
        <w:rPr>
          <w:rFonts w:ascii="Times New Roman" w:hAnsi="Times New Roman" w:cs="Times New Roman"/>
          <w:sz w:val="24"/>
          <w:szCs w:val="24"/>
          <w:lang w:val="sr-Cyrl-CS"/>
        </w:rPr>
        <w:t xml:space="preserve"> бодова.</w:t>
      </w:r>
    </w:p>
    <w:p w:rsidR="00F329FB" w:rsidRPr="00170DE5" w:rsidRDefault="00F329FB" w:rsidP="00F329FB">
      <w:pPr>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Због посебног интереса локалне са</w:t>
      </w:r>
      <w:r w:rsidR="00EE6004" w:rsidRPr="00170DE5">
        <w:rPr>
          <w:rFonts w:ascii="Times New Roman" w:hAnsi="Times New Roman" w:cs="Times New Roman"/>
          <w:sz w:val="24"/>
          <w:szCs w:val="24"/>
          <w:lang w:val="sr-Cyrl-CS"/>
        </w:rPr>
        <w:t xml:space="preserve">моуправе у виду развоја клуба са </w:t>
      </w:r>
      <w:r w:rsidRPr="00170DE5">
        <w:rPr>
          <w:rFonts w:ascii="Times New Roman" w:hAnsi="Times New Roman" w:cs="Times New Roman"/>
          <w:sz w:val="24"/>
          <w:szCs w:val="24"/>
          <w:lang w:val="sr-Cyrl-CS"/>
        </w:rPr>
        <w:t>најдужом  традицијом на територији општине, а сходно тренутним условима које клуб има и капацитетима којима располаже, и то без потребног икаквог додатног инвестирања, а који ве сада одговарају рангу Српске лиге, Српском фудбалском клубу ''Морава Хан'' додаје се</w:t>
      </w:r>
      <w:r w:rsidR="00280DF4" w:rsidRPr="00170DE5">
        <w:rPr>
          <w:rFonts w:ascii="Times New Roman" w:hAnsi="Times New Roman" w:cs="Times New Roman"/>
          <w:b/>
          <w:sz w:val="24"/>
          <w:szCs w:val="24"/>
          <w:lang w:val="sr-Cyrl-CS"/>
        </w:rPr>
        <w:t xml:space="preserve"> 15</w:t>
      </w:r>
      <w:r w:rsidRPr="00170DE5">
        <w:rPr>
          <w:rFonts w:ascii="Times New Roman" w:hAnsi="Times New Roman" w:cs="Times New Roman"/>
          <w:b/>
          <w:sz w:val="24"/>
          <w:szCs w:val="24"/>
          <w:lang w:val="sr-Cyrl-CS"/>
        </w:rPr>
        <w:t>0</w:t>
      </w:r>
      <w:r w:rsidRPr="00170DE5">
        <w:rPr>
          <w:rFonts w:ascii="Times New Roman" w:hAnsi="Times New Roman" w:cs="Times New Roman"/>
          <w:sz w:val="24"/>
          <w:szCs w:val="24"/>
          <w:lang w:val="sr-Cyrl-CS"/>
        </w:rPr>
        <w:t xml:space="preserve"> бодова.</w:t>
      </w:r>
    </w:p>
    <w:p w:rsidR="00F329FB" w:rsidRPr="00170DE5" w:rsidRDefault="00F329FB" w:rsidP="00F329FB">
      <w:pPr>
        <w:jc w:val="both"/>
        <w:rPr>
          <w:rFonts w:ascii="Times New Roman" w:hAnsi="Times New Roman" w:cs="Times New Roman"/>
          <w:sz w:val="24"/>
          <w:szCs w:val="24"/>
          <w:lang w:val="sr-Cyrl-CS"/>
        </w:rPr>
      </w:pPr>
    </w:p>
    <w:p w:rsidR="00F329FB" w:rsidRPr="00170DE5" w:rsidRDefault="00F329FB" w:rsidP="00EE6004">
      <w:pPr>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Стимулација за афирмацију женског спорта, клубови који имају:</w:t>
      </w:r>
    </w:p>
    <w:p w:rsidR="00F329FB" w:rsidRPr="00170DE5" w:rsidRDefault="00F329FB" w:rsidP="00F329FB">
      <w:pPr>
        <w:ind w:left="720"/>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 xml:space="preserve">80% - 100% жена </w:t>
      </w:r>
      <w:r w:rsidRPr="00170DE5">
        <w:rPr>
          <w:rFonts w:ascii="Times New Roman" w:hAnsi="Times New Roman" w:cs="Times New Roman"/>
          <w:b/>
          <w:sz w:val="24"/>
          <w:szCs w:val="24"/>
          <w:lang w:val="sr-Cyrl-CS"/>
        </w:rPr>
        <w:t>5</w:t>
      </w:r>
      <w:r w:rsidRPr="00170DE5">
        <w:rPr>
          <w:rFonts w:ascii="Times New Roman" w:hAnsi="Times New Roman" w:cs="Times New Roman"/>
          <w:sz w:val="24"/>
          <w:szCs w:val="24"/>
          <w:lang w:val="sr-Cyrl-CS"/>
        </w:rPr>
        <w:t xml:space="preserve"> бода</w:t>
      </w:r>
    </w:p>
    <w:p w:rsidR="00F329FB" w:rsidRPr="00170DE5" w:rsidRDefault="00F329FB" w:rsidP="00F329FB">
      <w:pPr>
        <w:ind w:left="720"/>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 xml:space="preserve">60% - 79% жена   </w:t>
      </w:r>
      <w:r w:rsidRPr="00170DE5">
        <w:rPr>
          <w:rFonts w:ascii="Times New Roman" w:hAnsi="Times New Roman" w:cs="Times New Roman"/>
          <w:b/>
          <w:sz w:val="24"/>
          <w:szCs w:val="24"/>
          <w:lang w:val="sr-Cyrl-CS"/>
        </w:rPr>
        <w:t>3</w:t>
      </w:r>
      <w:r w:rsidRPr="00170DE5">
        <w:rPr>
          <w:rFonts w:ascii="Times New Roman" w:hAnsi="Times New Roman" w:cs="Times New Roman"/>
          <w:sz w:val="24"/>
          <w:szCs w:val="24"/>
          <w:lang w:val="sr-Cyrl-CS"/>
        </w:rPr>
        <w:t xml:space="preserve"> бода</w:t>
      </w:r>
    </w:p>
    <w:p w:rsidR="00F329FB" w:rsidRPr="00170DE5" w:rsidRDefault="00F329FB" w:rsidP="00F329FB">
      <w:pPr>
        <w:ind w:left="720"/>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 xml:space="preserve">До 59% жена        </w:t>
      </w:r>
      <w:r w:rsidRPr="00170DE5">
        <w:rPr>
          <w:rFonts w:ascii="Times New Roman" w:hAnsi="Times New Roman" w:cs="Times New Roman"/>
          <w:b/>
          <w:sz w:val="24"/>
          <w:szCs w:val="24"/>
          <w:lang w:val="sr-Cyrl-CS"/>
        </w:rPr>
        <w:t xml:space="preserve"> 1</w:t>
      </w:r>
      <w:r w:rsidRPr="00170DE5">
        <w:rPr>
          <w:rFonts w:ascii="Times New Roman" w:hAnsi="Times New Roman" w:cs="Times New Roman"/>
          <w:sz w:val="24"/>
          <w:szCs w:val="24"/>
          <w:lang w:val="sr-Cyrl-CS"/>
        </w:rPr>
        <w:t xml:space="preserve"> бод</w:t>
      </w:r>
    </w:p>
    <w:p w:rsidR="00F329FB" w:rsidRPr="00170DE5" w:rsidRDefault="00F329FB" w:rsidP="00EE6004">
      <w:pPr>
        <w:ind w:firstLine="720"/>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Систем расподеле средстава на основу освојених бодова вршиће се на следећи начин:</w:t>
      </w:r>
    </w:p>
    <w:p w:rsidR="00F329FB" w:rsidRPr="00170DE5" w:rsidRDefault="00F329FB" w:rsidP="00F329FB">
      <w:pPr>
        <w:ind w:firstLine="720"/>
        <w:jc w:val="both"/>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Укупна маса за такмичарски спорт (</w:t>
      </w:r>
      <w:r w:rsidR="00280DF4" w:rsidRPr="00170DE5">
        <w:rPr>
          <w:rFonts w:ascii="Times New Roman" w:hAnsi="Times New Roman" w:cs="Times New Roman"/>
          <w:b/>
          <w:sz w:val="24"/>
          <w:szCs w:val="24"/>
        </w:rPr>
        <w:t>8.7</w:t>
      </w:r>
      <w:r w:rsidR="00156B55" w:rsidRPr="00170DE5">
        <w:rPr>
          <w:rFonts w:ascii="Times New Roman" w:hAnsi="Times New Roman" w:cs="Times New Roman"/>
          <w:b/>
          <w:sz w:val="24"/>
          <w:szCs w:val="24"/>
        </w:rPr>
        <w:t>5</w:t>
      </w:r>
      <w:r w:rsidRPr="00170DE5">
        <w:rPr>
          <w:rFonts w:ascii="Times New Roman" w:hAnsi="Times New Roman" w:cs="Times New Roman"/>
          <w:b/>
          <w:sz w:val="24"/>
          <w:szCs w:val="24"/>
        </w:rPr>
        <w:t>0</w:t>
      </w:r>
      <w:r w:rsidRPr="00170DE5">
        <w:rPr>
          <w:rFonts w:ascii="Times New Roman" w:hAnsi="Times New Roman" w:cs="Times New Roman"/>
          <w:b/>
          <w:sz w:val="24"/>
          <w:szCs w:val="24"/>
          <w:lang w:val="sr-Cyrl-CS"/>
        </w:rPr>
        <w:t>.000 дин) распоредиће се на следећи начин:</w:t>
      </w:r>
    </w:p>
    <w:p w:rsidR="00F329FB" w:rsidRPr="00170DE5" w:rsidRDefault="00280DF4" w:rsidP="00F329FB">
      <w:pPr>
        <w:ind w:firstLine="720"/>
        <w:jc w:val="both"/>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 xml:space="preserve"> 7.7</w:t>
      </w:r>
      <w:r w:rsidR="00156B55" w:rsidRPr="00170DE5">
        <w:rPr>
          <w:rFonts w:ascii="Times New Roman" w:hAnsi="Times New Roman" w:cs="Times New Roman"/>
          <w:b/>
          <w:sz w:val="24"/>
          <w:szCs w:val="24"/>
          <w:lang w:val="sr-Cyrl-CS"/>
        </w:rPr>
        <w:t>5</w:t>
      </w:r>
      <w:r w:rsidR="00F329FB" w:rsidRPr="00170DE5">
        <w:rPr>
          <w:rFonts w:ascii="Times New Roman" w:hAnsi="Times New Roman" w:cs="Times New Roman"/>
          <w:b/>
          <w:sz w:val="24"/>
          <w:szCs w:val="24"/>
          <w:lang w:val="sr-Cyrl-CS"/>
        </w:rPr>
        <w:t>0.000</w:t>
      </w:r>
      <w:r w:rsidRPr="00170DE5">
        <w:rPr>
          <w:rFonts w:ascii="Times New Roman" w:hAnsi="Times New Roman" w:cs="Times New Roman"/>
          <w:b/>
          <w:sz w:val="24"/>
          <w:szCs w:val="24"/>
          <w:lang w:val="sr-Cyrl-CS"/>
        </w:rPr>
        <w:t xml:space="preserve"> динара за екипне спортове и 1.0</w:t>
      </w:r>
      <w:r w:rsidR="00F329FB" w:rsidRPr="00170DE5">
        <w:rPr>
          <w:rFonts w:ascii="Times New Roman" w:hAnsi="Times New Roman" w:cs="Times New Roman"/>
          <w:b/>
          <w:sz w:val="24"/>
          <w:szCs w:val="24"/>
          <w:lang w:val="sr-Cyrl-CS"/>
        </w:rPr>
        <w:t xml:space="preserve">00.000 динара за појединачне спортове </w:t>
      </w:r>
    </w:p>
    <w:p w:rsidR="00F329FB" w:rsidRPr="00170DE5" w:rsidRDefault="00F329FB" w:rsidP="00F329FB">
      <w:pPr>
        <w:ind w:firstLine="720"/>
        <w:jc w:val="both"/>
        <w:rPr>
          <w:rFonts w:ascii="Times New Roman" w:hAnsi="Times New Roman" w:cs="Times New Roman"/>
          <w:b/>
          <w:sz w:val="24"/>
          <w:szCs w:val="24"/>
        </w:rPr>
      </w:pPr>
      <w:r w:rsidRPr="00170DE5">
        <w:rPr>
          <w:rFonts w:ascii="Times New Roman" w:hAnsi="Times New Roman" w:cs="Times New Roman"/>
          <w:b/>
          <w:sz w:val="24"/>
          <w:szCs w:val="24"/>
          <w:lang w:val="sr-Cyrl-CS"/>
        </w:rPr>
        <w:lastRenderedPageBreak/>
        <w:t xml:space="preserve">Екипни спортови: укупна маса </w:t>
      </w:r>
      <w:r w:rsidRPr="00170DE5">
        <w:rPr>
          <w:rFonts w:ascii="Times New Roman" w:hAnsi="Times New Roman" w:cs="Times New Roman"/>
          <w:b/>
          <w:sz w:val="24"/>
          <w:szCs w:val="24"/>
        </w:rPr>
        <w:t>X број бодова клуба / бројем укупних бодова свих клубова.</w:t>
      </w:r>
    </w:p>
    <w:p w:rsidR="00F329FB" w:rsidRPr="00170DE5" w:rsidRDefault="00F329FB" w:rsidP="00EE6004">
      <w:pPr>
        <w:ind w:firstLine="720"/>
        <w:jc w:val="both"/>
        <w:rPr>
          <w:rFonts w:ascii="Times New Roman" w:hAnsi="Times New Roman" w:cs="Times New Roman"/>
          <w:b/>
          <w:sz w:val="24"/>
          <w:szCs w:val="24"/>
        </w:rPr>
      </w:pPr>
      <w:r w:rsidRPr="00170DE5">
        <w:rPr>
          <w:rFonts w:ascii="Times New Roman" w:hAnsi="Times New Roman" w:cs="Times New Roman"/>
          <w:b/>
          <w:sz w:val="24"/>
          <w:szCs w:val="24"/>
        </w:rPr>
        <w:t xml:space="preserve">Појединачни спортови: </w:t>
      </w:r>
      <w:r w:rsidRPr="00170DE5">
        <w:rPr>
          <w:rFonts w:ascii="Times New Roman" w:hAnsi="Times New Roman" w:cs="Times New Roman"/>
          <w:b/>
          <w:sz w:val="24"/>
          <w:szCs w:val="24"/>
          <w:lang w:val="sr-Cyrl-CS"/>
        </w:rPr>
        <w:t xml:space="preserve">укупна маса  </w:t>
      </w:r>
      <w:r w:rsidRPr="00170DE5">
        <w:rPr>
          <w:rFonts w:ascii="Times New Roman" w:hAnsi="Times New Roman" w:cs="Times New Roman"/>
          <w:b/>
          <w:sz w:val="24"/>
          <w:szCs w:val="24"/>
        </w:rPr>
        <w:t>X број бодова клуба / бројем укупних бодова свих клубова.</w:t>
      </w:r>
    </w:p>
    <w:p w:rsidR="00F329FB" w:rsidRPr="00170DE5" w:rsidRDefault="00F329FB" w:rsidP="00F329FB">
      <w:pPr>
        <w:ind w:firstLine="720"/>
        <w:jc w:val="both"/>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Спортским организацијама које се суфинансирају преко Фонда на овај  начин, обезбеђују се средства за редован програм у складу са могућностима буџета Општине</w:t>
      </w:r>
      <w:r w:rsidR="00A64B82" w:rsidRPr="00170DE5">
        <w:rPr>
          <w:rFonts w:ascii="Times New Roman" w:hAnsi="Times New Roman" w:cs="Times New Roman"/>
          <w:b/>
          <w:sz w:val="24"/>
          <w:szCs w:val="24"/>
          <w:lang w:val="sr-Cyrl-CS"/>
        </w:rPr>
        <w:t>.</w:t>
      </w:r>
      <w:r w:rsidR="00156B55" w:rsidRPr="00170DE5">
        <w:rPr>
          <w:rFonts w:ascii="Times New Roman" w:hAnsi="Times New Roman" w:cs="Times New Roman"/>
          <w:b/>
          <w:sz w:val="24"/>
          <w:szCs w:val="24"/>
          <w:lang w:val="sr-Cyrl-CS"/>
        </w:rPr>
        <w:t xml:space="preserve"> Планирана средства ће бити распо</w:t>
      </w:r>
      <w:r w:rsidR="00A64B82" w:rsidRPr="00170DE5">
        <w:rPr>
          <w:rFonts w:ascii="Times New Roman" w:hAnsi="Times New Roman" w:cs="Times New Roman"/>
          <w:b/>
          <w:sz w:val="24"/>
          <w:szCs w:val="24"/>
          <w:lang w:val="sr-Cyrl-CS"/>
        </w:rPr>
        <w:t xml:space="preserve">дељења у зависности од садржаја и квалитета програма/пројекта. </w:t>
      </w:r>
    </w:p>
    <w:p w:rsidR="00F329FB" w:rsidRPr="00170DE5" w:rsidRDefault="00EE6004" w:rsidP="00EE6004">
      <w:pPr>
        <w:ind w:firstLine="720"/>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Члан 5.</w:t>
      </w:r>
    </w:p>
    <w:p w:rsidR="00F329FB" w:rsidRPr="00170DE5" w:rsidRDefault="00EE6004" w:rsidP="00EE6004">
      <w:pPr>
        <w:ind w:firstLine="720"/>
        <w:jc w:val="center"/>
        <w:rPr>
          <w:rFonts w:ascii="Times New Roman" w:hAnsi="Times New Roman" w:cs="Times New Roman"/>
          <w:b/>
          <w:sz w:val="24"/>
          <w:szCs w:val="24"/>
          <w:lang w:val="sr-Cyrl-CS"/>
        </w:rPr>
      </w:pPr>
      <w:r w:rsidRPr="00170DE5">
        <w:rPr>
          <w:rFonts w:ascii="Times New Roman" w:hAnsi="Times New Roman" w:cs="Times New Roman"/>
          <w:b/>
          <w:sz w:val="24"/>
          <w:szCs w:val="24"/>
          <w:lang w:val="sr-Cyrl-CS"/>
        </w:rPr>
        <w:t>Програми спортских  организација од посебног интереса за општину Владичин Хан</w:t>
      </w:r>
    </w:p>
    <w:p w:rsidR="00F329FB" w:rsidRPr="00170DE5" w:rsidRDefault="00F329FB" w:rsidP="00EE6004">
      <w:pPr>
        <w:widowControl w:val="0"/>
        <w:overflowPunct w:val="0"/>
        <w:autoSpaceDE w:val="0"/>
        <w:autoSpaceDN w:val="0"/>
        <w:adjustRightInd w:val="0"/>
        <w:spacing w:line="270" w:lineRule="auto"/>
        <w:ind w:firstLine="720"/>
        <w:rPr>
          <w:rFonts w:ascii="Times New Roman" w:hAnsi="Times New Roman" w:cs="Times New Roman"/>
          <w:sz w:val="24"/>
          <w:szCs w:val="24"/>
          <w:lang w:val="ru-RU"/>
        </w:rPr>
      </w:pPr>
      <w:r w:rsidRPr="00170DE5">
        <w:rPr>
          <w:rFonts w:ascii="Times New Roman" w:hAnsi="Times New Roman" w:cs="Times New Roman"/>
          <w:sz w:val="24"/>
          <w:szCs w:val="24"/>
          <w:lang w:val="ru-RU"/>
        </w:rPr>
        <w:t>Право на финансирање посебних програма клубова у области спорта остварују клубови под следећим условима:</w:t>
      </w:r>
    </w:p>
    <w:p w:rsidR="00F329FB" w:rsidRPr="00170DE5" w:rsidRDefault="00F329FB" w:rsidP="00F329FB">
      <w:pPr>
        <w:widowControl w:val="0"/>
        <w:numPr>
          <w:ilvl w:val="0"/>
          <w:numId w:val="12"/>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170DE5">
        <w:rPr>
          <w:rFonts w:ascii="Times New Roman" w:hAnsi="Times New Roman" w:cs="Times New Roman"/>
          <w:sz w:val="24"/>
          <w:szCs w:val="24"/>
          <w:lang w:val="ru-RU"/>
        </w:rPr>
        <w:t xml:space="preserve">Да су регистровани на територији општине Владичин Хан; </w:t>
      </w:r>
    </w:p>
    <w:p w:rsidR="00F329FB" w:rsidRPr="00170DE5" w:rsidRDefault="00F329FB" w:rsidP="00F329FB">
      <w:pPr>
        <w:widowControl w:val="0"/>
        <w:autoSpaceDE w:val="0"/>
        <w:autoSpaceDN w:val="0"/>
        <w:adjustRightInd w:val="0"/>
        <w:spacing w:line="34" w:lineRule="exact"/>
        <w:rPr>
          <w:rFonts w:ascii="Times New Roman" w:hAnsi="Times New Roman" w:cs="Times New Roman"/>
          <w:sz w:val="24"/>
          <w:szCs w:val="24"/>
          <w:lang w:val="ru-RU"/>
        </w:rPr>
      </w:pPr>
    </w:p>
    <w:p w:rsidR="00F329FB" w:rsidRPr="00170DE5" w:rsidRDefault="00F329FB" w:rsidP="00F329FB">
      <w:pPr>
        <w:widowControl w:val="0"/>
        <w:numPr>
          <w:ilvl w:val="0"/>
          <w:numId w:val="12"/>
        </w:numPr>
        <w:tabs>
          <w:tab w:val="clear" w:pos="720"/>
          <w:tab w:val="num" w:pos="140"/>
        </w:tabs>
        <w:overflowPunct w:val="0"/>
        <w:autoSpaceDE w:val="0"/>
        <w:autoSpaceDN w:val="0"/>
        <w:adjustRightInd w:val="0"/>
        <w:spacing w:after="0" w:line="220" w:lineRule="auto"/>
        <w:ind w:left="140" w:hanging="138"/>
        <w:jc w:val="both"/>
        <w:rPr>
          <w:rFonts w:ascii="Times New Roman" w:hAnsi="Times New Roman" w:cs="Times New Roman"/>
          <w:sz w:val="24"/>
          <w:szCs w:val="24"/>
          <w:lang w:val="ru-RU"/>
        </w:rPr>
      </w:pPr>
      <w:r w:rsidRPr="00170DE5">
        <w:rPr>
          <w:rFonts w:ascii="Times New Roman" w:hAnsi="Times New Roman" w:cs="Times New Roman"/>
          <w:sz w:val="24"/>
          <w:szCs w:val="24"/>
          <w:lang w:val="ru-RU"/>
        </w:rPr>
        <w:t xml:space="preserve">Да своју основну програмску активност реализују на територији општине Владичин Хан . </w:t>
      </w:r>
    </w:p>
    <w:p w:rsidR="00F329FB" w:rsidRPr="00170DE5" w:rsidRDefault="00F329FB" w:rsidP="00F329FB">
      <w:pPr>
        <w:widowControl w:val="0"/>
        <w:numPr>
          <w:ilvl w:val="0"/>
          <w:numId w:val="12"/>
        </w:numPr>
        <w:tabs>
          <w:tab w:val="clear" w:pos="720"/>
          <w:tab w:val="num" w:pos="140"/>
        </w:tabs>
        <w:overflowPunct w:val="0"/>
        <w:autoSpaceDE w:val="0"/>
        <w:autoSpaceDN w:val="0"/>
        <w:adjustRightInd w:val="0"/>
        <w:spacing w:after="0" w:line="239" w:lineRule="auto"/>
        <w:ind w:left="140" w:hanging="138"/>
        <w:jc w:val="both"/>
        <w:rPr>
          <w:rFonts w:ascii="Times New Roman" w:hAnsi="Times New Roman" w:cs="Times New Roman"/>
          <w:sz w:val="24"/>
          <w:szCs w:val="24"/>
          <w:lang w:val="ru-RU"/>
        </w:rPr>
      </w:pPr>
      <w:r w:rsidRPr="00170DE5">
        <w:rPr>
          <w:rFonts w:ascii="Times New Roman" w:hAnsi="Times New Roman" w:cs="Times New Roman"/>
          <w:sz w:val="24"/>
          <w:szCs w:val="24"/>
          <w:lang w:val="ru-RU"/>
        </w:rPr>
        <w:t>Да имају чланство и обезбеђен континуиран стручно-педагошки рад;</w:t>
      </w:r>
    </w:p>
    <w:p w:rsidR="00F329FB" w:rsidRPr="00170DE5" w:rsidRDefault="00F329FB" w:rsidP="00F329FB">
      <w:pPr>
        <w:widowControl w:val="0"/>
        <w:numPr>
          <w:ilvl w:val="0"/>
          <w:numId w:val="12"/>
        </w:numPr>
        <w:tabs>
          <w:tab w:val="clear" w:pos="720"/>
          <w:tab w:val="num" w:pos="140"/>
        </w:tabs>
        <w:overflowPunct w:val="0"/>
        <w:autoSpaceDE w:val="0"/>
        <w:autoSpaceDN w:val="0"/>
        <w:adjustRightInd w:val="0"/>
        <w:spacing w:after="0" w:line="239" w:lineRule="auto"/>
        <w:ind w:left="140" w:hanging="138"/>
        <w:jc w:val="both"/>
        <w:rPr>
          <w:rFonts w:ascii="Times New Roman" w:hAnsi="Times New Roman" w:cs="Times New Roman"/>
          <w:sz w:val="24"/>
          <w:szCs w:val="24"/>
          <w:lang w:val="ru-RU"/>
        </w:rPr>
      </w:pPr>
      <w:r w:rsidRPr="00170DE5">
        <w:rPr>
          <w:rFonts w:ascii="Times New Roman" w:hAnsi="Times New Roman" w:cs="Times New Roman"/>
          <w:sz w:val="24"/>
          <w:szCs w:val="24"/>
          <w:lang w:val="ru-RU"/>
        </w:rPr>
        <w:t xml:space="preserve"> Да је њихово деловање од општег интереса за општину Владичин Хан;</w:t>
      </w:r>
    </w:p>
    <w:p w:rsidR="00F329FB" w:rsidRPr="00170DE5" w:rsidRDefault="00F329FB" w:rsidP="00F329FB">
      <w:pPr>
        <w:widowControl w:val="0"/>
        <w:overflowPunct w:val="0"/>
        <w:autoSpaceDE w:val="0"/>
        <w:autoSpaceDN w:val="0"/>
        <w:adjustRightInd w:val="0"/>
        <w:spacing w:line="239" w:lineRule="auto"/>
        <w:ind w:left="140" w:firstLine="580"/>
        <w:jc w:val="both"/>
        <w:rPr>
          <w:rFonts w:ascii="Times New Roman" w:hAnsi="Times New Roman" w:cs="Times New Roman"/>
          <w:sz w:val="24"/>
          <w:szCs w:val="24"/>
          <w:lang w:val="ru-RU"/>
        </w:rPr>
      </w:pPr>
      <w:r w:rsidRPr="00170DE5">
        <w:rPr>
          <w:rFonts w:ascii="Times New Roman" w:hAnsi="Times New Roman" w:cs="Times New Roman"/>
          <w:sz w:val="24"/>
          <w:szCs w:val="24"/>
          <w:lang w:val="ru-RU"/>
        </w:rPr>
        <w:t>Приоритет у финансирању из средстава опредељених за ове намене имаће они клубови који су у ранијем периоду већ били финансирани преко буџета Општине.</w:t>
      </w:r>
    </w:p>
    <w:p w:rsidR="00F329FB" w:rsidRPr="00170DE5" w:rsidRDefault="00F329FB" w:rsidP="00F329FB">
      <w:pPr>
        <w:widowControl w:val="0"/>
        <w:overflowPunct w:val="0"/>
        <w:autoSpaceDE w:val="0"/>
        <w:autoSpaceDN w:val="0"/>
        <w:adjustRightInd w:val="0"/>
        <w:spacing w:line="239" w:lineRule="auto"/>
        <w:ind w:left="140" w:firstLine="580"/>
        <w:jc w:val="both"/>
        <w:rPr>
          <w:rFonts w:ascii="Times New Roman" w:hAnsi="Times New Roman" w:cs="Times New Roman"/>
          <w:sz w:val="24"/>
          <w:szCs w:val="24"/>
          <w:lang w:val="ru-RU"/>
        </w:rPr>
      </w:pPr>
      <w:r w:rsidRPr="00170DE5">
        <w:rPr>
          <w:rFonts w:ascii="Times New Roman" w:hAnsi="Times New Roman" w:cs="Times New Roman"/>
          <w:sz w:val="24"/>
          <w:szCs w:val="24"/>
          <w:lang w:val="ru-RU"/>
        </w:rPr>
        <w:t>Могућност финансирања добиће и они клубови за чије програме</w:t>
      </w:r>
      <w:r w:rsidR="00280DF4" w:rsidRPr="00170DE5">
        <w:rPr>
          <w:rFonts w:ascii="Times New Roman" w:hAnsi="Times New Roman" w:cs="Times New Roman"/>
          <w:sz w:val="24"/>
          <w:szCs w:val="24"/>
          <w:lang w:val="ru-RU"/>
        </w:rPr>
        <w:t xml:space="preserve"> Комисија за спорт </w:t>
      </w:r>
      <w:r w:rsidRPr="00170DE5">
        <w:rPr>
          <w:rFonts w:ascii="Times New Roman" w:hAnsi="Times New Roman" w:cs="Times New Roman"/>
          <w:sz w:val="24"/>
          <w:szCs w:val="24"/>
          <w:lang w:val="ru-RU"/>
        </w:rPr>
        <w:t xml:space="preserve">Фонда процени да су од општег интереса за Општину и да их као такве треба финансијски подржати, уз услов да финансијска средства опредељена за посебне програме буду довољна за те намене. </w:t>
      </w:r>
    </w:p>
    <w:p w:rsidR="00F329FB" w:rsidRPr="00170DE5" w:rsidRDefault="00EE6004" w:rsidP="00EE6004">
      <w:pPr>
        <w:widowControl w:val="0"/>
        <w:autoSpaceDE w:val="0"/>
        <w:autoSpaceDN w:val="0"/>
        <w:adjustRightInd w:val="0"/>
        <w:spacing w:line="200" w:lineRule="exact"/>
        <w:jc w:val="center"/>
        <w:rPr>
          <w:rFonts w:ascii="Times New Roman" w:hAnsi="Times New Roman" w:cs="Times New Roman"/>
          <w:b/>
          <w:sz w:val="24"/>
          <w:szCs w:val="24"/>
          <w:lang w:val="ru-RU"/>
        </w:rPr>
      </w:pPr>
      <w:r w:rsidRPr="00170DE5">
        <w:rPr>
          <w:rFonts w:ascii="Times New Roman" w:hAnsi="Times New Roman" w:cs="Times New Roman"/>
          <w:b/>
          <w:sz w:val="24"/>
          <w:szCs w:val="24"/>
          <w:lang w:val="ru-RU"/>
        </w:rPr>
        <w:t>Члан 6.</w:t>
      </w:r>
    </w:p>
    <w:p w:rsidR="00F329FB" w:rsidRPr="00170DE5" w:rsidRDefault="00EE6004" w:rsidP="00EE6004">
      <w:pPr>
        <w:widowControl w:val="0"/>
        <w:autoSpaceDE w:val="0"/>
        <w:autoSpaceDN w:val="0"/>
        <w:adjustRightInd w:val="0"/>
        <w:spacing w:line="200" w:lineRule="exact"/>
        <w:jc w:val="center"/>
        <w:rPr>
          <w:rFonts w:ascii="Times New Roman" w:hAnsi="Times New Roman" w:cs="Times New Roman"/>
          <w:b/>
          <w:sz w:val="24"/>
          <w:szCs w:val="24"/>
          <w:lang w:val="ru-RU"/>
        </w:rPr>
      </w:pPr>
      <w:r w:rsidRPr="00170DE5">
        <w:rPr>
          <w:rFonts w:ascii="Times New Roman" w:hAnsi="Times New Roman" w:cs="Times New Roman"/>
          <w:b/>
          <w:sz w:val="24"/>
          <w:szCs w:val="24"/>
          <w:lang w:val="ru-RU"/>
        </w:rPr>
        <w:t>Програм школских такмичења</w:t>
      </w:r>
    </w:p>
    <w:p w:rsidR="00F329FB" w:rsidRPr="00170DE5" w:rsidRDefault="00F329FB" w:rsidP="00F329FB">
      <w:pPr>
        <w:widowControl w:val="0"/>
        <w:overflowPunct w:val="0"/>
        <w:autoSpaceDE w:val="0"/>
        <w:autoSpaceDN w:val="0"/>
        <w:adjustRightInd w:val="0"/>
        <w:spacing w:line="239" w:lineRule="auto"/>
        <w:ind w:firstLine="720"/>
        <w:jc w:val="both"/>
        <w:rPr>
          <w:rFonts w:ascii="Times New Roman" w:hAnsi="Times New Roman" w:cs="Times New Roman"/>
          <w:sz w:val="24"/>
          <w:szCs w:val="24"/>
          <w:lang w:val="ru-RU"/>
        </w:rPr>
      </w:pPr>
      <w:r w:rsidRPr="00170DE5">
        <w:rPr>
          <w:rFonts w:ascii="Times New Roman" w:hAnsi="Times New Roman" w:cs="Times New Roman"/>
          <w:sz w:val="24"/>
          <w:szCs w:val="24"/>
          <w:lang w:val="ru-RU"/>
        </w:rPr>
        <w:t>Школски спорт тј, спортска такмичења ученика основних и средњих школа, налазе се у ингеренцији Министарства просвете и Савеза за школски спорт и олимпијско васпитање Србије, тако да локална самоуправа нема много утицаја на сам систем такмичења, осим у уделу финансијске подршке самим такмичењима.</w:t>
      </w:r>
    </w:p>
    <w:p w:rsidR="00F329FB" w:rsidRPr="00170DE5" w:rsidRDefault="00F329FB" w:rsidP="00F329FB">
      <w:pPr>
        <w:widowControl w:val="0"/>
        <w:autoSpaceDE w:val="0"/>
        <w:autoSpaceDN w:val="0"/>
        <w:adjustRightInd w:val="0"/>
        <w:spacing w:line="1" w:lineRule="exact"/>
        <w:rPr>
          <w:rFonts w:ascii="Times New Roman" w:hAnsi="Times New Roman" w:cs="Times New Roman"/>
          <w:sz w:val="24"/>
          <w:szCs w:val="24"/>
          <w:lang w:val="ru-RU"/>
        </w:rPr>
      </w:pPr>
    </w:p>
    <w:p w:rsidR="00F329FB" w:rsidRPr="00170DE5" w:rsidRDefault="00F329FB" w:rsidP="00F329FB">
      <w:pPr>
        <w:widowControl w:val="0"/>
        <w:overflowPunct w:val="0"/>
        <w:autoSpaceDE w:val="0"/>
        <w:autoSpaceDN w:val="0"/>
        <w:adjustRightInd w:val="0"/>
        <w:spacing w:line="239" w:lineRule="auto"/>
        <w:ind w:firstLine="720"/>
        <w:jc w:val="both"/>
        <w:rPr>
          <w:rFonts w:ascii="Times New Roman" w:hAnsi="Times New Roman" w:cs="Times New Roman"/>
          <w:sz w:val="24"/>
          <w:szCs w:val="24"/>
          <w:lang w:val="ru-RU"/>
        </w:rPr>
      </w:pPr>
      <w:r w:rsidRPr="00170DE5">
        <w:rPr>
          <w:rFonts w:ascii="Times New Roman" w:hAnsi="Times New Roman" w:cs="Times New Roman"/>
          <w:sz w:val="24"/>
          <w:szCs w:val="24"/>
          <w:lang w:val="ru-RU"/>
        </w:rPr>
        <w:t>Носиоци програма школских такмичења су спортски клубови из одговарајућих гранских савеза, уз стручну помоћ педагога физичке културе из школа, а у складу са календаром такмичења Министарства просвете и спорта.</w:t>
      </w:r>
    </w:p>
    <w:p w:rsidR="00F329FB" w:rsidRPr="00170DE5" w:rsidRDefault="00F329FB" w:rsidP="00F329FB">
      <w:pPr>
        <w:widowControl w:val="0"/>
        <w:autoSpaceDE w:val="0"/>
        <w:autoSpaceDN w:val="0"/>
        <w:adjustRightInd w:val="0"/>
        <w:rPr>
          <w:rFonts w:ascii="Times New Roman" w:hAnsi="Times New Roman" w:cs="Times New Roman"/>
          <w:sz w:val="24"/>
          <w:szCs w:val="24"/>
          <w:lang w:val="ru-RU"/>
        </w:rPr>
      </w:pPr>
      <w:r w:rsidRPr="00170DE5">
        <w:rPr>
          <w:rFonts w:ascii="Times New Roman" w:hAnsi="Times New Roman" w:cs="Times New Roman"/>
          <w:sz w:val="24"/>
          <w:szCs w:val="24"/>
          <w:lang w:val="ru-RU"/>
        </w:rPr>
        <w:t>За реализацију овог програма обезбеђује се у складу са могућностима:</w:t>
      </w:r>
    </w:p>
    <w:p w:rsidR="00F329FB" w:rsidRPr="00170DE5" w:rsidRDefault="00F329FB" w:rsidP="00F329FB">
      <w:pPr>
        <w:widowControl w:val="0"/>
        <w:numPr>
          <w:ilvl w:val="0"/>
          <w:numId w:val="14"/>
        </w:numPr>
        <w:tabs>
          <w:tab w:val="clear" w:pos="720"/>
          <w:tab w:val="num" w:pos="140"/>
        </w:tabs>
        <w:overflowPunct w:val="0"/>
        <w:autoSpaceDE w:val="0"/>
        <w:autoSpaceDN w:val="0"/>
        <w:adjustRightInd w:val="0"/>
        <w:spacing w:after="0" w:line="239" w:lineRule="auto"/>
        <w:ind w:left="140" w:hanging="138"/>
        <w:jc w:val="both"/>
        <w:rPr>
          <w:rFonts w:ascii="Times New Roman" w:hAnsi="Times New Roman" w:cs="Times New Roman"/>
          <w:sz w:val="24"/>
          <w:szCs w:val="24"/>
          <w:lang w:val="ru-RU"/>
        </w:rPr>
      </w:pPr>
      <w:r w:rsidRPr="00170DE5">
        <w:rPr>
          <w:rFonts w:ascii="Times New Roman" w:hAnsi="Times New Roman" w:cs="Times New Roman"/>
          <w:sz w:val="24"/>
          <w:szCs w:val="24"/>
          <w:lang w:val="ru-RU"/>
        </w:rPr>
        <w:lastRenderedPageBreak/>
        <w:t xml:space="preserve">приоритет у коришћењу школских сала и терена; </w:t>
      </w:r>
    </w:p>
    <w:p w:rsidR="00F329FB" w:rsidRPr="00170DE5" w:rsidRDefault="00F329FB" w:rsidP="00F329FB">
      <w:pPr>
        <w:widowControl w:val="0"/>
        <w:numPr>
          <w:ilvl w:val="0"/>
          <w:numId w:val="14"/>
        </w:numPr>
        <w:tabs>
          <w:tab w:val="clear" w:pos="720"/>
          <w:tab w:val="num" w:pos="140"/>
        </w:tabs>
        <w:overflowPunct w:val="0"/>
        <w:autoSpaceDE w:val="0"/>
        <w:autoSpaceDN w:val="0"/>
        <w:adjustRightInd w:val="0"/>
        <w:spacing w:after="0" w:line="239" w:lineRule="auto"/>
        <w:ind w:left="140" w:hanging="138"/>
        <w:jc w:val="both"/>
        <w:rPr>
          <w:rFonts w:ascii="Times New Roman" w:hAnsi="Times New Roman" w:cs="Times New Roman"/>
          <w:sz w:val="24"/>
          <w:szCs w:val="24"/>
        </w:rPr>
      </w:pPr>
      <w:r w:rsidRPr="00170DE5">
        <w:rPr>
          <w:rFonts w:ascii="Times New Roman" w:hAnsi="Times New Roman" w:cs="Times New Roman"/>
          <w:sz w:val="24"/>
          <w:szCs w:val="24"/>
        </w:rPr>
        <w:t xml:space="preserve">средства за организацију такмичења; </w:t>
      </w:r>
    </w:p>
    <w:p w:rsidR="00F329FB" w:rsidRPr="00170DE5" w:rsidRDefault="00F329FB" w:rsidP="00F329FB">
      <w:pPr>
        <w:widowControl w:val="0"/>
        <w:numPr>
          <w:ilvl w:val="0"/>
          <w:numId w:val="14"/>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rPr>
      </w:pPr>
      <w:r w:rsidRPr="00170DE5">
        <w:rPr>
          <w:rFonts w:ascii="Times New Roman" w:hAnsi="Times New Roman" w:cs="Times New Roman"/>
          <w:sz w:val="24"/>
          <w:szCs w:val="24"/>
        </w:rPr>
        <w:t xml:space="preserve">спортски реквизити за такмичења </w:t>
      </w:r>
    </w:p>
    <w:p w:rsidR="00A64B82" w:rsidRPr="00170DE5" w:rsidRDefault="00F329FB" w:rsidP="00EE6004">
      <w:pPr>
        <w:widowControl w:val="0"/>
        <w:autoSpaceDE w:val="0"/>
        <w:autoSpaceDN w:val="0"/>
        <w:adjustRightInd w:val="0"/>
        <w:rPr>
          <w:rFonts w:ascii="Times New Roman" w:hAnsi="Times New Roman" w:cs="Times New Roman"/>
          <w:sz w:val="24"/>
          <w:szCs w:val="24"/>
          <w:lang w:val="ru-RU"/>
        </w:rPr>
      </w:pPr>
      <w:r w:rsidRPr="00170DE5">
        <w:rPr>
          <w:rFonts w:ascii="Times New Roman" w:hAnsi="Times New Roman" w:cs="Times New Roman"/>
          <w:sz w:val="24"/>
          <w:szCs w:val="24"/>
          <w:lang w:val="ru-RU"/>
        </w:rPr>
        <w:t xml:space="preserve">- део трошкова за републичка школска такмичења на територији </w:t>
      </w:r>
      <w:r w:rsidR="00EE6004" w:rsidRPr="00170DE5">
        <w:rPr>
          <w:rFonts w:ascii="Times New Roman" w:hAnsi="Times New Roman" w:cs="Times New Roman"/>
          <w:sz w:val="24"/>
          <w:szCs w:val="24"/>
          <w:lang w:val="ru-RU"/>
        </w:rPr>
        <w:t>општине Владичин Хан</w:t>
      </w:r>
    </w:p>
    <w:p w:rsidR="00EE6004" w:rsidRPr="00170DE5" w:rsidRDefault="00EE6004" w:rsidP="00EE6004">
      <w:pPr>
        <w:widowControl w:val="0"/>
        <w:autoSpaceDE w:val="0"/>
        <w:autoSpaceDN w:val="0"/>
        <w:adjustRightInd w:val="0"/>
        <w:jc w:val="center"/>
        <w:rPr>
          <w:rFonts w:ascii="Times New Roman" w:hAnsi="Times New Roman" w:cs="Times New Roman"/>
          <w:b/>
          <w:sz w:val="24"/>
          <w:szCs w:val="24"/>
          <w:lang w:val="ru-RU"/>
        </w:rPr>
      </w:pPr>
      <w:r w:rsidRPr="00170DE5">
        <w:rPr>
          <w:rFonts w:ascii="Times New Roman" w:hAnsi="Times New Roman" w:cs="Times New Roman"/>
          <w:b/>
          <w:sz w:val="24"/>
          <w:szCs w:val="24"/>
          <w:lang w:val="ru-RU"/>
        </w:rPr>
        <w:t>Члан 7.</w:t>
      </w:r>
    </w:p>
    <w:p w:rsidR="00F329FB" w:rsidRPr="00170DE5" w:rsidRDefault="00EE6004" w:rsidP="00170DE5">
      <w:pPr>
        <w:widowControl w:val="0"/>
        <w:overflowPunct w:val="0"/>
        <w:autoSpaceDE w:val="0"/>
        <w:autoSpaceDN w:val="0"/>
        <w:adjustRightInd w:val="0"/>
        <w:spacing w:line="237" w:lineRule="auto"/>
        <w:jc w:val="center"/>
        <w:rPr>
          <w:rFonts w:ascii="Times New Roman" w:hAnsi="Times New Roman" w:cs="Times New Roman"/>
          <w:b/>
          <w:sz w:val="24"/>
          <w:szCs w:val="24"/>
          <w:lang w:val="ru-RU"/>
        </w:rPr>
      </w:pPr>
      <w:r w:rsidRPr="00170DE5">
        <w:rPr>
          <w:rFonts w:ascii="Times New Roman" w:hAnsi="Times New Roman" w:cs="Times New Roman"/>
          <w:b/>
          <w:sz w:val="24"/>
          <w:szCs w:val="24"/>
          <w:lang w:val="ru-RU"/>
        </w:rPr>
        <w:t>Казнене одребе</w:t>
      </w:r>
    </w:p>
    <w:p w:rsidR="00F329FB" w:rsidRPr="00170DE5" w:rsidRDefault="00F329FB" w:rsidP="00F329FB">
      <w:pPr>
        <w:widowControl w:val="0"/>
        <w:overflowPunct w:val="0"/>
        <w:autoSpaceDE w:val="0"/>
        <w:autoSpaceDN w:val="0"/>
        <w:adjustRightInd w:val="0"/>
        <w:spacing w:line="237" w:lineRule="auto"/>
        <w:jc w:val="both"/>
        <w:rPr>
          <w:rFonts w:ascii="Times New Roman" w:hAnsi="Times New Roman" w:cs="Times New Roman"/>
          <w:sz w:val="24"/>
          <w:szCs w:val="24"/>
          <w:lang w:val="ru-RU"/>
        </w:rPr>
      </w:pPr>
      <w:r w:rsidRPr="00170DE5">
        <w:rPr>
          <w:rFonts w:ascii="Times New Roman" w:hAnsi="Times New Roman" w:cs="Times New Roman"/>
          <w:sz w:val="24"/>
          <w:szCs w:val="24"/>
          <w:lang w:val="ru-RU"/>
        </w:rPr>
        <w:t>На образложени предлог Комисије за спорт, Општинско веће општине Владичин Хан ће спортским организацијама обуставити пренос средстава из Буџета општине до краја такмичарске сезоне 2014/2015 у случају да буду утврђене следеће околности:</w:t>
      </w:r>
    </w:p>
    <w:p w:rsidR="00F329FB" w:rsidRPr="00170DE5" w:rsidRDefault="00F329FB" w:rsidP="00F329FB">
      <w:pPr>
        <w:widowControl w:val="0"/>
        <w:numPr>
          <w:ilvl w:val="0"/>
          <w:numId w:val="19"/>
        </w:numPr>
        <w:overflowPunct w:val="0"/>
        <w:autoSpaceDE w:val="0"/>
        <w:autoSpaceDN w:val="0"/>
        <w:adjustRightInd w:val="0"/>
        <w:spacing w:after="0" w:line="237" w:lineRule="auto"/>
        <w:jc w:val="both"/>
        <w:rPr>
          <w:rFonts w:ascii="Times New Roman" w:hAnsi="Times New Roman" w:cs="Times New Roman"/>
          <w:sz w:val="24"/>
          <w:szCs w:val="24"/>
          <w:lang w:val="ru-RU"/>
        </w:rPr>
      </w:pPr>
      <w:r w:rsidRPr="00170DE5">
        <w:rPr>
          <w:rFonts w:ascii="Times New Roman" w:hAnsi="Times New Roman" w:cs="Times New Roman"/>
          <w:sz w:val="24"/>
          <w:szCs w:val="24"/>
          <w:lang w:val="ru-RU"/>
        </w:rPr>
        <w:t>Средства су употрбљена ненаменски, у потпуности или делимично;</w:t>
      </w:r>
    </w:p>
    <w:p w:rsidR="00F329FB" w:rsidRPr="00170DE5" w:rsidRDefault="00F329FB" w:rsidP="00F329FB">
      <w:pPr>
        <w:widowControl w:val="0"/>
        <w:numPr>
          <w:ilvl w:val="0"/>
          <w:numId w:val="19"/>
        </w:numPr>
        <w:overflowPunct w:val="0"/>
        <w:autoSpaceDE w:val="0"/>
        <w:autoSpaceDN w:val="0"/>
        <w:adjustRightInd w:val="0"/>
        <w:spacing w:after="0" w:line="237" w:lineRule="auto"/>
        <w:jc w:val="both"/>
        <w:rPr>
          <w:rFonts w:ascii="Times New Roman" w:hAnsi="Times New Roman" w:cs="Times New Roman"/>
          <w:sz w:val="24"/>
          <w:szCs w:val="24"/>
          <w:lang w:val="ru-RU"/>
        </w:rPr>
      </w:pPr>
      <w:r w:rsidRPr="00170DE5">
        <w:rPr>
          <w:rFonts w:ascii="Times New Roman" w:hAnsi="Times New Roman" w:cs="Times New Roman"/>
          <w:sz w:val="24"/>
          <w:szCs w:val="24"/>
          <w:lang w:val="ru-RU"/>
        </w:rPr>
        <w:t>Пропустом спортске организације није извршен програм у целини или је извршен у небитном делу, а спортска организација није о томе обавестила благовремено Комисију за спорт.</w:t>
      </w:r>
    </w:p>
    <w:p w:rsidR="00F329FB" w:rsidRPr="00170DE5" w:rsidRDefault="00F329FB" w:rsidP="00F329FB">
      <w:pPr>
        <w:widowControl w:val="0"/>
        <w:numPr>
          <w:ilvl w:val="0"/>
          <w:numId w:val="19"/>
        </w:numPr>
        <w:overflowPunct w:val="0"/>
        <w:autoSpaceDE w:val="0"/>
        <w:autoSpaceDN w:val="0"/>
        <w:adjustRightInd w:val="0"/>
        <w:spacing w:after="0" w:line="237" w:lineRule="auto"/>
        <w:jc w:val="both"/>
        <w:rPr>
          <w:rFonts w:ascii="Times New Roman" w:hAnsi="Times New Roman" w:cs="Times New Roman"/>
          <w:sz w:val="24"/>
          <w:szCs w:val="24"/>
          <w:lang w:val="ru-RU"/>
        </w:rPr>
      </w:pPr>
      <w:r w:rsidRPr="00170DE5">
        <w:rPr>
          <w:rFonts w:ascii="Times New Roman" w:hAnsi="Times New Roman" w:cs="Times New Roman"/>
          <w:sz w:val="24"/>
          <w:szCs w:val="24"/>
          <w:lang w:val="ru-RU"/>
        </w:rPr>
        <w:t>У предвиђеним роковима нису благовремено достављени извештаји о раду, и ако су клубови упозорени на последице неправилног и неблаговременог извештаја;</w:t>
      </w:r>
    </w:p>
    <w:p w:rsidR="00F329FB" w:rsidRPr="00170DE5" w:rsidRDefault="00F329FB" w:rsidP="00F329FB">
      <w:pPr>
        <w:widowControl w:val="0"/>
        <w:numPr>
          <w:ilvl w:val="0"/>
          <w:numId w:val="19"/>
        </w:numPr>
        <w:overflowPunct w:val="0"/>
        <w:autoSpaceDE w:val="0"/>
        <w:autoSpaceDN w:val="0"/>
        <w:adjustRightInd w:val="0"/>
        <w:spacing w:after="0" w:line="237" w:lineRule="auto"/>
        <w:jc w:val="both"/>
        <w:rPr>
          <w:rFonts w:ascii="Times New Roman" w:hAnsi="Times New Roman" w:cs="Times New Roman"/>
          <w:sz w:val="24"/>
          <w:szCs w:val="24"/>
          <w:lang w:val="ru-RU"/>
        </w:rPr>
      </w:pPr>
      <w:r w:rsidRPr="00170DE5">
        <w:rPr>
          <w:rFonts w:ascii="Times New Roman" w:hAnsi="Times New Roman" w:cs="Times New Roman"/>
          <w:sz w:val="24"/>
          <w:szCs w:val="24"/>
          <w:lang w:val="ru-RU"/>
        </w:rPr>
        <w:t>Спречи или онемогући спровођење прописаних, одн уговорених контролних мера;</w:t>
      </w:r>
    </w:p>
    <w:p w:rsidR="00F329FB" w:rsidRPr="00170DE5" w:rsidRDefault="00F329FB" w:rsidP="00F329FB">
      <w:pPr>
        <w:widowControl w:val="0"/>
        <w:numPr>
          <w:ilvl w:val="0"/>
          <w:numId w:val="19"/>
        </w:numPr>
        <w:overflowPunct w:val="0"/>
        <w:autoSpaceDE w:val="0"/>
        <w:autoSpaceDN w:val="0"/>
        <w:adjustRightInd w:val="0"/>
        <w:spacing w:after="0" w:line="237" w:lineRule="auto"/>
        <w:jc w:val="both"/>
        <w:rPr>
          <w:rFonts w:ascii="Times New Roman" w:hAnsi="Times New Roman" w:cs="Times New Roman"/>
          <w:sz w:val="24"/>
          <w:szCs w:val="24"/>
          <w:lang w:val="ru-RU"/>
        </w:rPr>
      </w:pPr>
      <w:r w:rsidRPr="00170DE5">
        <w:rPr>
          <w:rFonts w:ascii="Times New Roman" w:hAnsi="Times New Roman" w:cs="Times New Roman"/>
          <w:sz w:val="24"/>
          <w:szCs w:val="24"/>
          <w:lang w:val="ru-RU"/>
        </w:rPr>
        <w:t>Престане да испуњава услове који су на основу Правилника потребни за добијање средстава, из следећих разлога:</w:t>
      </w:r>
    </w:p>
    <w:p w:rsidR="00F329FB" w:rsidRPr="00170DE5" w:rsidRDefault="00F329FB" w:rsidP="00F329FB">
      <w:pPr>
        <w:widowControl w:val="0"/>
        <w:overflowPunct w:val="0"/>
        <w:autoSpaceDE w:val="0"/>
        <w:autoSpaceDN w:val="0"/>
        <w:adjustRightInd w:val="0"/>
        <w:spacing w:line="237" w:lineRule="auto"/>
        <w:ind w:left="720"/>
        <w:jc w:val="both"/>
        <w:rPr>
          <w:rFonts w:ascii="Times New Roman" w:hAnsi="Times New Roman" w:cs="Times New Roman"/>
          <w:sz w:val="24"/>
          <w:szCs w:val="24"/>
          <w:lang w:val="ru-RU"/>
        </w:rPr>
      </w:pPr>
      <w:r w:rsidRPr="00170DE5">
        <w:rPr>
          <w:rFonts w:ascii="Times New Roman" w:hAnsi="Times New Roman" w:cs="Times New Roman"/>
          <w:sz w:val="24"/>
          <w:szCs w:val="24"/>
          <w:lang w:val="ru-RU"/>
        </w:rPr>
        <w:t>- клубови који одложе, не започну или у потпуности прекину такмичење свих или неких од пријављених селекција, а да притом благовремено не обавесте Комисију за спорт.</w:t>
      </w:r>
    </w:p>
    <w:p w:rsidR="00F329FB" w:rsidRPr="00170DE5" w:rsidRDefault="00F329FB" w:rsidP="00F329FB">
      <w:pPr>
        <w:widowControl w:val="0"/>
        <w:overflowPunct w:val="0"/>
        <w:autoSpaceDE w:val="0"/>
        <w:autoSpaceDN w:val="0"/>
        <w:adjustRightInd w:val="0"/>
        <w:spacing w:line="237" w:lineRule="auto"/>
        <w:ind w:left="720"/>
        <w:jc w:val="both"/>
        <w:rPr>
          <w:rFonts w:ascii="Times New Roman" w:hAnsi="Times New Roman" w:cs="Times New Roman"/>
          <w:sz w:val="24"/>
          <w:szCs w:val="24"/>
          <w:lang w:val="ru-RU"/>
        </w:rPr>
      </w:pPr>
      <w:r w:rsidRPr="00170DE5">
        <w:rPr>
          <w:rFonts w:ascii="Times New Roman" w:hAnsi="Times New Roman" w:cs="Times New Roman"/>
          <w:sz w:val="24"/>
          <w:szCs w:val="24"/>
          <w:lang w:val="ru-RU"/>
        </w:rPr>
        <w:t>-клубови који у потпуности или делимично не обављају предвиђене тренажне активности а у обавези су да усагласе и уступе свој термин другој спортској организацији ако буде били потребе.</w:t>
      </w:r>
    </w:p>
    <w:p w:rsidR="00F329FB" w:rsidRPr="00170DE5" w:rsidRDefault="00EE6004" w:rsidP="00EE6004">
      <w:pPr>
        <w:widowControl w:val="0"/>
        <w:overflowPunct w:val="0"/>
        <w:autoSpaceDE w:val="0"/>
        <w:autoSpaceDN w:val="0"/>
        <w:adjustRightInd w:val="0"/>
        <w:spacing w:line="237" w:lineRule="auto"/>
        <w:jc w:val="center"/>
        <w:rPr>
          <w:rFonts w:ascii="Times New Roman" w:hAnsi="Times New Roman" w:cs="Times New Roman"/>
          <w:b/>
          <w:sz w:val="24"/>
          <w:szCs w:val="24"/>
          <w:lang w:val="ru-RU"/>
        </w:rPr>
      </w:pPr>
      <w:r w:rsidRPr="00170DE5">
        <w:rPr>
          <w:rFonts w:ascii="Times New Roman" w:hAnsi="Times New Roman" w:cs="Times New Roman"/>
          <w:b/>
          <w:sz w:val="24"/>
          <w:szCs w:val="24"/>
          <w:lang w:val="ru-RU"/>
        </w:rPr>
        <w:t>Члан 8.</w:t>
      </w:r>
    </w:p>
    <w:p w:rsidR="00EE6004" w:rsidRPr="00170DE5" w:rsidRDefault="00EE6004" w:rsidP="00EE6004">
      <w:pPr>
        <w:widowControl w:val="0"/>
        <w:overflowPunct w:val="0"/>
        <w:autoSpaceDE w:val="0"/>
        <w:autoSpaceDN w:val="0"/>
        <w:adjustRightInd w:val="0"/>
        <w:spacing w:line="237" w:lineRule="auto"/>
        <w:jc w:val="center"/>
        <w:rPr>
          <w:rFonts w:ascii="Times New Roman" w:hAnsi="Times New Roman" w:cs="Times New Roman"/>
          <w:b/>
          <w:sz w:val="24"/>
          <w:szCs w:val="24"/>
        </w:rPr>
      </w:pPr>
      <w:r w:rsidRPr="00170DE5">
        <w:rPr>
          <w:rFonts w:ascii="Times New Roman" w:hAnsi="Times New Roman" w:cs="Times New Roman"/>
          <w:b/>
          <w:sz w:val="24"/>
          <w:szCs w:val="24"/>
          <w:lang w:val="ru-RU"/>
        </w:rPr>
        <w:t>Завршне одребе</w:t>
      </w:r>
    </w:p>
    <w:p w:rsidR="00F329FB" w:rsidRPr="00170DE5" w:rsidRDefault="00F329FB" w:rsidP="00F329FB">
      <w:pPr>
        <w:tabs>
          <w:tab w:val="left" w:pos="0"/>
        </w:tabs>
        <w:jc w:val="both"/>
        <w:rPr>
          <w:rFonts w:ascii="Times New Roman" w:hAnsi="Times New Roman" w:cs="Times New Roman"/>
          <w:b/>
          <w:sz w:val="24"/>
          <w:szCs w:val="24"/>
          <w:lang w:val="sr-Cyrl-CS"/>
        </w:rPr>
      </w:pPr>
      <w:r w:rsidRPr="00170DE5">
        <w:rPr>
          <w:rFonts w:ascii="Times New Roman" w:hAnsi="Times New Roman" w:cs="Times New Roman"/>
          <w:sz w:val="24"/>
          <w:szCs w:val="24"/>
          <w:lang w:val="sr-Cyrl-CS"/>
        </w:rPr>
        <w:tab/>
      </w:r>
      <w:r w:rsidRPr="00170DE5">
        <w:rPr>
          <w:rFonts w:ascii="Times New Roman" w:hAnsi="Times New Roman" w:cs="Times New Roman"/>
          <w:b/>
          <w:sz w:val="24"/>
          <w:szCs w:val="24"/>
        </w:rPr>
        <w:t>Спортск</w:t>
      </w:r>
      <w:r w:rsidRPr="00170DE5">
        <w:rPr>
          <w:rFonts w:ascii="Times New Roman" w:hAnsi="Times New Roman" w:cs="Times New Roman"/>
          <w:b/>
          <w:sz w:val="24"/>
          <w:szCs w:val="24"/>
          <w:lang w:val="sr-Cyrl-CS"/>
        </w:rPr>
        <w:t>и</w:t>
      </w:r>
      <w:r w:rsidRPr="00170DE5">
        <w:rPr>
          <w:rFonts w:ascii="Times New Roman" w:hAnsi="Times New Roman" w:cs="Times New Roman"/>
          <w:b/>
          <w:sz w:val="24"/>
          <w:szCs w:val="24"/>
        </w:rPr>
        <w:t xml:space="preserve"> </w:t>
      </w:r>
      <w:r w:rsidRPr="00170DE5">
        <w:rPr>
          <w:rFonts w:ascii="Times New Roman" w:hAnsi="Times New Roman" w:cs="Times New Roman"/>
          <w:b/>
          <w:sz w:val="24"/>
          <w:szCs w:val="24"/>
          <w:lang w:val="sr-Cyrl-CS"/>
        </w:rPr>
        <w:t>клубови</w:t>
      </w:r>
      <w:r w:rsidRPr="00170DE5">
        <w:rPr>
          <w:rFonts w:ascii="Times New Roman" w:hAnsi="Times New Roman" w:cs="Times New Roman"/>
          <w:b/>
          <w:sz w:val="24"/>
          <w:szCs w:val="24"/>
        </w:rPr>
        <w:t xml:space="preserve"> кој</w:t>
      </w:r>
      <w:r w:rsidRPr="00170DE5">
        <w:rPr>
          <w:rFonts w:ascii="Times New Roman" w:hAnsi="Times New Roman" w:cs="Times New Roman"/>
          <w:b/>
          <w:sz w:val="24"/>
          <w:szCs w:val="24"/>
          <w:lang w:val="sr-Cyrl-CS"/>
        </w:rPr>
        <w:t>и</w:t>
      </w:r>
      <w:r w:rsidRPr="00170DE5">
        <w:rPr>
          <w:rFonts w:ascii="Times New Roman" w:hAnsi="Times New Roman" w:cs="Times New Roman"/>
          <w:b/>
          <w:sz w:val="24"/>
          <w:szCs w:val="24"/>
        </w:rPr>
        <w:t xml:space="preserve"> доставе нетачне податке на основу којих се врши </w:t>
      </w:r>
      <w:r w:rsidRPr="00170DE5">
        <w:rPr>
          <w:rFonts w:ascii="Times New Roman" w:hAnsi="Times New Roman" w:cs="Times New Roman"/>
          <w:b/>
          <w:sz w:val="24"/>
          <w:szCs w:val="24"/>
          <w:lang w:val="sr-Cyrl-CS"/>
        </w:rPr>
        <w:t>бодовање</w:t>
      </w:r>
      <w:r w:rsidRPr="00170DE5">
        <w:rPr>
          <w:rFonts w:ascii="Times New Roman" w:hAnsi="Times New Roman" w:cs="Times New Roman"/>
          <w:b/>
          <w:sz w:val="24"/>
          <w:szCs w:val="24"/>
        </w:rPr>
        <w:t xml:space="preserve"> сносиће одговорност за то, о чему </w:t>
      </w:r>
      <w:r w:rsidRPr="00170DE5">
        <w:rPr>
          <w:rFonts w:ascii="Times New Roman" w:hAnsi="Times New Roman" w:cs="Times New Roman"/>
          <w:b/>
          <w:sz w:val="24"/>
          <w:szCs w:val="24"/>
          <w:lang w:val="sr-Cyrl-CS"/>
        </w:rPr>
        <w:t>ћ</w:t>
      </w:r>
      <w:r w:rsidRPr="00170DE5">
        <w:rPr>
          <w:rFonts w:ascii="Times New Roman" w:hAnsi="Times New Roman" w:cs="Times New Roman"/>
          <w:b/>
          <w:sz w:val="24"/>
          <w:szCs w:val="24"/>
        </w:rPr>
        <w:t>е накнадно одлу</w:t>
      </w:r>
      <w:r w:rsidRPr="00170DE5">
        <w:rPr>
          <w:rFonts w:ascii="Times New Roman" w:hAnsi="Times New Roman" w:cs="Times New Roman"/>
          <w:b/>
          <w:sz w:val="24"/>
          <w:szCs w:val="24"/>
          <w:lang w:val="sr-Cyrl-CS"/>
        </w:rPr>
        <w:t>ч</w:t>
      </w:r>
      <w:r w:rsidRPr="00170DE5">
        <w:rPr>
          <w:rFonts w:ascii="Times New Roman" w:hAnsi="Times New Roman" w:cs="Times New Roman"/>
          <w:b/>
          <w:sz w:val="24"/>
          <w:szCs w:val="24"/>
        </w:rPr>
        <w:t xml:space="preserve">ивати </w:t>
      </w:r>
      <w:r w:rsidRPr="00170DE5">
        <w:rPr>
          <w:rFonts w:ascii="Times New Roman" w:hAnsi="Times New Roman" w:cs="Times New Roman"/>
          <w:b/>
          <w:sz w:val="24"/>
          <w:szCs w:val="24"/>
          <w:lang w:val="sr-Cyrl-CS"/>
        </w:rPr>
        <w:t>Општинско веће</w:t>
      </w:r>
      <w:r w:rsidR="00B676C3" w:rsidRPr="00170DE5">
        <w:rPr>
          <w:rFonts w:ascii="Times New Roman" w:hAnsi="Times New Roman" w:cs="Times New Roman"/>
          <w:b/>
          <w:sz w:val="24"/>
          <w:szCs w:val="24"/>
          <w:lang w:val="sr-Cyrl-CS"/>
        </w:rPr>
        <w:t xml:space="preserve"> општине</w:t>
      </w:r>
      <w:r w:rsidRPr="00170DE5">
        <w:rPr>
          <w:rFonts w:ascii="Times New Roman" w:hAnsi="Times New Roman" w:cs="Times New Roman"/>
          <w:b/>
          <w:sz w:val="24"/>
          <w:szCs w:val="24"/>
          <w:lang w:val="sr-Cyrl-CS"/>
        </w:rPr>
        <w:t xml:space="preserve"> Владичин Хан.</w:t>
      </w:r>
    </w:p>
    <w:p w:rsidR="00F329FB" w:rsidRPr="00170DE5" w:rsidRDefault="00F329FB" w:rsidP="00F329FB">
      <w:pPr>
        <w:tabs>
          <w:tab w:val="left" w:pos="0"/>
        </w:tabs>
        <w:jc w:val="both"/>
        <w:rPr>
          <w:rFonts w:ascii="Times New Roman" w:hAnsi="Times New Roman" w:cs="Times New Roman"/>
          <w:b/>
          <w:sz w:val="24"/>
          <w:szCs w:val="24"/>
          <w:lang w:val="sr-Cyrl-CS"/>
        </w:rPr>
      </w:pPr>
    </w:p>
    <w:p w:rsidR="00F329FB" w:rsidRPr="00170DE5" w:rsidRDefault="00F329FB" w:rsidP="00F329FB">
      <w:pPr>
        <w:ind w:firstLine="720"/>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Изузетно, клубу се могу определити средства текуће буџетске резерве закључком Општинског већа односно закључком Председника општине, зависно колика су  додатна средства потребна на име превазилажења непредвиђених околности у функционисању клуба (прелазак у виши ранг и сл. ) или у циљу реализације неопходних инвестиционих активности везаних за стварање нужних услова  за такмичење клуба, или ребалансом буџета скупштинском одлуком.</w:t>
      </w:r>
    </w:p>
    <w:p w:rsidR="00F329FB" w:rsidRPr="00170DE5" w:rsidRDefault="00F329FB" w:rsidP="00F329FB">
      <w:pPr>
        <w:ind w:firstLine="720"/>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lastRenderedPageBreak/>
        <w:t>Спортски клуб који у току такмичарске сезоне промени ранг такмичења у смислу преласка у нижи ранг такмичења или престане да се такмичи у сезони за коју су му и додељена средства, Општинско веће СО Владичин Хан ће накнадно одлучивати о задржавању позиција у погледу додељених средстава за преосталу такмичарску сезону, и уколико дође до смањења додељене апропријације, та средства се могу доделити неком другом клубу зависно од процењених потреба, или се определити за неке друге намене које се финансирају преко Буџетског фонда за спорт, сходно одговарајућој економској класификацији.</w:t>
      </w:r>
    </w:p>
    <w:p w:rsidR="00F329FB" w:rsidRPr="00170DE5" w:rsidRDefault="00F329FB" w:rsidP="00EE6004">
      <w:pPr>
        <w:ind w:firstLine="720"/>
        <w:jc w:val="both"/>
        <w:rPr>
          <w:rFonts w:ascii="Times New Roman" w:hAnsi="Times New Roman" w:cs="Times New Roman"/>
          <w:sz w:val="24"/>
          <w:szCs w:val="24"/>
          <w:lang w:val="sr-Cyrl-CS"/>
        </w:rPr>
      </w:pPr>
      <w:r w:rsidRPr="00170DE5">
        <w:rPr>
          <w:rFonts w:ascii="Times New Roman" w:hAnsi="Times New Roman" w:cs="Times New Roman"/>
          <w:sz w:val="24"/>
          <w:szCs w:val="24"/>
          <w:lang w:val="sr-Cyrl-CS"/>
        </w:rPr>
        <w:t xml:space="preserve">Програм рада Буџетског фонда за спорт општине Владичин Хан доноси се на основу овог Правилника. </w:t>
      </w:r>
    </w:p>
    <w:p w:rsidR="00F329FB" w:rsidRPr="00170DE5" w:rsidRDefault="00F329FB" w:rsidP="00F329FB">
      <w:pPr>
        <w:jc w:val="both"/>
        <w:rPr>
          <w:rFonts w:ascii="Times New Roman" w:hAnsi="Times New Roman" w:cs="Times New Roman"/>
          <w:sz w:val="24"/>
          <w:szCs w:val="24"/>
          <w:lang w:val="sr-Cyrl-CS"/>
        </w:rPr>
      </w:pPr>
    </w:p>
    <w:p w:rsidR="00AA1499" w:rsidRDefault="00AA1499" w:rsidP="00AA1499"/>
    <w:p w:rsidR="00AA1499" w:rsidRDefault="00AA1499" w:rsidP="00AA1499"/>
    <w:p w:rsidR="00AA1499" w:rsidRPr="007D1BA4" w:rsidRDefault="00AA1499" w:rsidP="00AA1499">
      <w:pPr>
        <w:spacing w:after="0"/>
        <w:rPr>
          <w:rFonts w:ascii="Times New Roman" w:hAnsi="Times New Roman"/>
          <w:b/>
          <w:bCs/>
          <w:sz w:val="24"/>
          <w:szCs w:val="24"/>
          <w:lang w:val="sr-Cyrl-CS"/>
        </w:rPr>
      </w:pPr>
      <w:r w:rsidRPr="007D1BA4">
        <w:rPr>
          <w:rFonts w:ascii="Times New Roman" w:hAnsi="Times New Roman"/>
          <w:b/>
          <w:bCs/>
          <w:sz w:val="24"/>
          <w:szCs w:val="24"/>
          <w:lang w:val="sr-Cyrl-CS"/>
        </w:rPr>
        <w:t>ОПШТИНСКО ВЕЋЕ  ОПШТИНЕ ВЛАДИЧИН ХАН</w:t>
      </w:r>
    </w:p>
    <w:p w:rsidR="00AA1499" w:rsidRDefault="00AA1499" w:rsidP="00AA1499">
      <w:pPr>
        <w:spacing w:after="0"/>
        <w:ind w:firstLine="709"/>
        <w:rPr>
          <w:rFonts w:ascii="Times New Roman" w:hAnsi="Times New Roman"/>
          <w:b/>
          <w:bCs/>
          <w:sz w:val="24"/>
          <w:szCs w:val="24"/>
          <w:lang w:val="sr-Cyrl-CS"/>
        </w:rPr>
      </w:pPr>
      <w:r w:rsidRPr="007D1BA4">
        <w:rPr>
          <w:rFonts w:ascii="Times New Roman" w:hAnsi="Times New Roman"/>
          <w:b/>
          <w:bCs/>
          <w:sz w:val="24"/>
          <w:szCs w:val="24"/>
          <w:lang w:val="sr-Cyrl-CS"/>
        </w:rPr>
        <w:t>БРОЈ: 06-</w:t>
      </w:r>
      <w:r>
        <w:rPr>
          <w:rFonts w:ascii="Times New Roman" w:hAnsi="Times New Roman"/>
          <w:b/>
          <w:bCs/>
          <w:sz w:val="24"/>
          <w:szCs w:val="24"/>
          <w:lang w:val="sr-Cyrl-CS"/>
        </w:rPr>
        <w:t>20/</w:t>
      </w:r>
      <w:r>
        <w:rPr>
          <w:rFonts w:ascii="Times New Roman" w:hAnsi="Times New Roman"/>
          <w:b/>
          <w:bCs/>
          <w:sz w:val="24"/>
          <w:szCs w:val="24"/>
        </w:rPr>
        <w:t>1</w:t>
      </w:r>
      <w:r w:rsidRPr="007D1BA4">
        <w:rPr>
          <w:rFonts w:ascii="Times New Roman" w:hAnsi="Times New Roman"/>
          <w:b/>
          <w:bCs/>
          <w:sz w:val="24"/>
          <w:szCs w:val="24"/>
          <w:lang w:val="sr-Cyrl-CS"/>
        </w:rPr>
        <w:t xml:space="preserve">/2015-01 </w:t>
      </w:r>
    </w:p>
    <w:p w:rsidR="00AA1499" w:rsidRDefault="00AA1499" w:rsidP="00AA1499">
      <w:pPr>
        <w:spacing w:after="0"/>
        <w:ind w:firstLine="709"/>
        <w:rPr>
          <w:rFonts w:ascii="Times New Roman" w:hAnsi="Times New Roman"/>
          <w:b/>
          <w:bCs/>
          <w:sz w:val="24"/>
          <w:szCs w:val="24"/>
        </w:rPr>
      </w:pPr>
    </w:p>
    <w:p w:rsidR="00AA1499" w:rsidRDefault="00AA1499" w:rsidP="00AA1499">
      <w:pPr>
        <w:spacing w:after="0"/>
        <w:ind w:firstLine="709"/>
        <w:rPr>
          <w:rFonts w:ascii="Times New Roman" w:hAnsi="Times New Roman"/>
          <w:b/>
          <w:bCs/>
          <w:sz w:val="24"/>
          <w:szCs w:val="24"/>
        </w:rPr>
      </w:pPr>
    </w:p>
    <w:p w:rsidR="00AA1499" w:rsidRPr="00AA1499" w:rsidRDefault="00AA1499" w:rsidP="00AA1499">
      <w:pPr>
        <w:spacing w:after="0"/>
        <w:ind w:firstLine="709"/>
        <w:rPr>
          <w:rFonts w:ascii="Times New Roman" w:hAnsi="Times New Roman"/>
          <w:b/>
          <w:bCs/>
          <w:sz w:val="24"/>
          <w:szCs w:val="24"/>
        </w:rPr>
      </w:pPr>
    </w:p>
    <w:p w:rsidR="00AA1499" w:rsidRPr="007D1BA4" w:rsidRDefault="00AA1499" w:rsidP="00AA1499">
      <w:pPr>
        <w:spacing w:after="0"/>
        <w:rPr>
          <w:rFonts w:ascii="Times New Roman" w:hAnsi="Times New Roman"/>
          <w:b/>
          <w:bCs/>
          <w:sz w:val="24"/>
          <w:szCs w:val="24"/>
          <w:lang w:val="sr-Cyrl-CS"/>
        </w:rPr>
      </w:pPr>
      <w:r w:rsidRPr="007D1BA4">
        <w:rPr>
          <w:rFonts w:ascii="Times New Roman" w:hAnsi="Times New Roman"/>
          <w:sz w:val="24"/>
          <w:szCs w:val="24"/>
          <w:lang w:val="sr-Cyrl-CS"/>
        </w:rPr>
        <w:tab/>
      </w:r>
      <w:r w:rsidRPr="007D1BA4">
        <w:rPr>
          <w:rFonts w:ascii="Times New Roman" w:hAnsi="Times New Roman"/>
          <w:sz w:val="24"/>
          <w:szCs w:val="24"/>
          <w:lang w:val="sr-Cyrl-CS"/>
        </w:rPr>
        <w:tab/>
      </w:r>
      <w:r w:rsidRPr="007D1BA4">
        <w:rPr>
          <w:rFonts w:ascii="Times New Roman" w:hAnsi="Times New Roman"/>
          <w:sz w:val="24"/>
          <w:szCs w:val="24"/>
          <w:lang w:val="sr-Cyrl-CS"/>
        </w:rPr>
        <w:tab/>
      </w:r>
      <w:r w:rsidRPr="007D1BA4">
        <w:rPr>
          <w:rFonts w:ascii="Times New Roman" w:hAnsi="Times New Roman"/>
          <w:sz w:val="24"/>
          <w:szCs w:val="24"/>
          <w:lang w:val="sr-Cyrl-CS"/>
        </w:rPr>
        <w:tab/>
      </w:r>
      <w:r w:rsidRPr="007D1BA4">
        <w:rPr>
          <w:rFonts w:ascii="Times New Roman" w:hAnsi="Times New Roman"/>
          <w:sz w:val="24"/>
          <w:szCs w:val="24"/>
          <w:lang w:val="sr-Cyrl-CS"/>
        </w:rPr>
        <w:tab/>
      </w:r>
      <w:r w:rsidRPr="007D1BA4">
        <w:rPr>
          <w:rFonts w:ascii="Times New Roman" w:hAnsi="Times New Roman"/>
          <w:sz w:val="24"/>
          <w:szCs w:val="24"/>
          <w:lang w:val="sr-Cyrl-CS"/>
        </w:rPr>
        <w:tab/>
      </w:r>
      <w:r w:rsidRPr="007D1BA4">
        <w:rPr>
          <w:rFonts w:ascii="Times New Roman" w:hAnsi="Times New Roman"/>
          <w:sz w:val="24"/>
          <w:szCs w:val="24"/>
          <w:lang w:val="sr-Cyrl-CS"/>
        </w:rPr>
        <w:tab/>
        <w:t xml:space="preserve">         </w:t>
      </w:r>
      <w:r w:rsidRPr="007D1BA4">
        <w:rPr>
          <w:rFonts w:ascii="Times New Roman" w:hAnsi="Times New Roman"/>
          <w:b/>
          <w:bCs/>
          <w:sz w:val="24"/>
          <w:szCs w:val="24"/>
          <w:lang w:val="sr-Cyrl-CS"/>
        </w:rPr>
        <w:t xml:space="preserve">     П  Р  Е  Д  С  Е  Д  Н  И  К,</w:t>
      </w:r>
    </w:p>
    <w:p w:rsidR="00AA1499" w:rsidRDefault="00AA1499" w:rsidP="00AA1499">
      <w:pPr>
        <w:spacing w:after="0"/>
        <w:rPr>
          <w:rFonts w:ascii="Times New Roman" w:hAnsi="Times New Roman"/>
          <w:b/>
          <w:bCs/>
          <w:sz w:val="24"/>
          <w:szCs w:val="24"/>
          <w:lang w:val="sr-Cyrl-CS"/>
        </w:rPr>
      </w:pPr>
      <w:r w:rsidRPr="007D1BA4">
        <w:rPr>
          <w:rFonts w:ascii="Times New Roman" w:hAnsi="Times New Roman"/>
          <w:b/>
          <w:bCs/>
          <w:sz w:val="24"/>
          <w:szCs w:val="24"/>
          <w:lang w:val="sr-Cyrl-CS"/>
        </w:rPr>
        <w:tab/>
      </w:r>
      <w:r w:rsidRPr="007D1BA4">
        <w:rPr>
          <w:rFonts w:ascii="Times New Roman" w:hAnsi="Times New Roman"/>
          <w:b/>
          <w:bCs/>
          <w:sz w:val="24"/>
          <w:szCs w:val="24"/>
          <w:lang w:val="sr-Cyrl-CS"/>
        </w:rPr>
        <w:tab/>
      </w:r>
      <w:r w:rsidRPr="007D1BA4">
        <w:rPr>
          <w:rFonts w:ascii="Times New Roman" w:hAnsi="Times New Roman"/>
          <w:b/>
          <w:bCs/>
          <w:sz w:val="24"/>
          <w:szCs w:val="24"/>
          <w:lang w:val="sr-Cyrl-CS"/>
        </w:rPr>
        <w:tab/>
      </w:r>
      <w:r w:rsidRPr="007D1BA4">
        <w:rPr>
          <w:rFonts w:ascii="Times New Roman" w:hAnsi="Times New Roman"/>
          <w:b/>
          <w:bCs/>
          <w:sz w:val="24"/>
          <w:szCs w:val="24"/>
          <w:lang w:val="sr-Cyrl-CS"/>
        </w:rPr>
        <w:tab/>
      </w:r>
      <w:r w:rsidRPr="007D1BA4">
        <w:rPr>
          <w:rFonts w:ascii="Times New Roman" w:hAnsi="Times New Roman"/>
          <w:b/>
          <w:bCs/>
          <w:sz w:val="24"/>
          <w:szCs w:val="24"/>
          <w:lang w:val="sr-Cyrl-CS"/>
        </w:rPr>
        <w:tab/>
      </w:r>
      <w:r w:rsidRPr="007D1BA4">
        <w:rPr>
          <w:rFonts w:ascii="Times New Roman" w:hAnsi="Times New Roman"/>
          <w:b/>
          <w:bCs/>
          <w:sz w:val="24"/>
          <w:szCs w:val="24"/>
          <w:lang w:val="sr-Cyrl-CS"/>
        </w:rPr>
        <w:tab/>
        <w:t xml:space="preserve">                                 Бранислав Тошић</w:t>
      </w:r>
    </w:p>
    <w:p w:rsidR="00AA1499" w:rsidRDefault="00AA1499" w:rsidP="00AA1499">
      <w:pPr>
        <w:spacing w:after="0"/>
        <w:rPr>
          <w:rFonts w:ascii="Times New Roman" w:hAnsi="Times New Roman"/>
          <w:b/>
          <w:bCs/>
          <w:sz w:val="24"/>
          <w:szCs w:val="24"/>
        </w:rPr>
      </w:pPr>
    </w:p>
    <w:p w:rsidR="00AA1499" w:rsidRDefault="00AA1499" w:rsidP="00AA1499">
      <w:pPr>
        <w:spacing w:after="0"/>
        <w:rPr>
          <w:rFonts w:ascii="Times New Roman" w:hAnsi="Times New Roman"/>
          <w:b/>
          <w:bCs/>
          <w:sz w:val="24"/>
          <w:szCs w:val="24"/>
        </w:rPr>
      </w:pPr>
    </w:p>
    <w:p w:rsidR="00AA1499" w:rsidRPr="00AA1499" w:rsidRDefault="00AA1499" w:rsidP="00AA1499">
      <w:pPr>
        <w:spacing w:after="0"/>
        <w:rPr>
          <w:rFonts w:ascii="Times New Roman" w:hAnsi="Times New Roman"/>
          <w:b/>
          <w:bCs/>
          <w:sz w:val="24"/>
          <w:szCs w:val="24"/>
        </w:rPr>
      </w:pPr>
    </w:p>
    <w:p w:rsidR="00AA1499" w:rsidRPr="001D63D8" w:rsidRDefault="00AA1499" w:rsidP="00AA1499">
      <w:pPr>
        <w:spacing w:after="0"/>
        <w:rPr>
          <w:rFonts w:ascii="Times New Roman" w:hAnsi="Times New Roman"/>
          <w:b/>
          <w:bCs/>
          <w:color w:val="000000"/>
          <w:spacing w:val="-4"/>
          <w:sz w:val="24"/>
          <w:szCs w:val="24"/>
          <w:lang w:val="sr-Cyrl-CS"/>
        </w:rPr>
      </w:pPr>
      <w:r w:rsidRPr="007D1BA4">
        <w:rPr>
          <w:rFonts w:ascii="Times New Roman" w:hAnsi="Times New Roman"/>
          <w:b/>
          <w:color w:val="000000"/>
          <w:spacing w:val="-3"/>
          <w:sz w:val="24"/>
          <w:szCs w:val="24"/>
          <w:lang w:val="sr-Cyrl-CS"/>
        </w:rPr>
        <w:t xml:space="preserve">                                                </w:t>
      </w:r>
    </w:p>
    <w:p w:rsidR="00AA1499" w:rsidRPr="00B549BB" w:rsidRDefault="00AA1499" w:rsidP="00AA1499">
      <w:pPr>
        <w:spacing w:after="0"/>
        <w:jc w:val="both"/>
        <w:rPr>
          <w:rFonts w:ascii="Times New Roman" w:hAnsi="Times New Roman"/>
          <w:b/>
          <w:color w:val="000000"/>
          <w:spacing w:val="-3"/>
          <w:sz w:val="24"/>
          <w:szCs w:val="24"/>
          <w:lang w:val="sr-Cyrl-CS"/>
        </w:rPr>
      </w:pPr>
      <w:r w:rsidRPr="00B549BB">
        <w:rPr>
          <w:rFonts w:ascii="Times New Roman" w:hAnsi="Times New Roman"/>
          <w:color w:val="000000"/>
          <w:spacing w:val="-3"/>
          <w:sz w:val="24"/>
          <w:szCs w:val="24"/>
          <w:lang w:val="sr-Cyrl-CS"/>
        </w:rPr>
        <w:t xml:space="preserve">           </w:t>
      </w:r>
      <w:r w:rsidRPr="00B549BB">
        <w:rPr>
          <w:rFonts w:ascii="Times New Roman" w:hAnsi="Times New Roman"/>
          <w:b/>
          <w:color w:val="000000"/>
          <w:spacing w:val="-3"/>
          <w:sz w:val="24"/>
          <w:szCs w:val="24"/>
          <w:lang w:val="sr-Cyrl-CS"/>
        </w:rPr>
        <w:t>За тачност отправка одговара</w:t>
      </w:r>
      <w:r w:rsidRPr="00B549BB">
        <w:rPr>
          <w:rFonts w:ascii="Times New Roman" w:hAnsi="Times New Roman"/>
          <w:color w:val="000000"/>
          <w:spacing w:val="-3"/>
          <w:sz w:val="24"/>
          <w:szCs w:val="24"/>
          <w:lang w:val="sr-Cyrl-CS"/>
        </w:rPr>
        <w:t xml:space="preserve">,                                              </w:t>
      </w:r>
    </w:p>
    <w:p w:rsidR="00AA1499" w:rsidRDefault="00AA1499" w:rsidP="00AA1499">
      <w:pPr>
        <w:spacing w:after="0"/>
        <w:rPr>
          <w:rFonts w:ascii="Times New Roman" w:hAnsi="Times New Roman"/>
          <w:b/>
          <w:color w:val="000000"/>
          <w:spacing w:val="-3"/>
          <w:sz w:val="24"/>
          <w:szCs w:val="24"/>
          <w:lang w:val="sr-Cyrl-CS"/>
        </w:rPr>
      </w:pPr>
      <w:r w:rsidRPr="00B549BB">
        <w:rPr>
          <w:rFonts w:ascii="Times New Roman" w:hAnsi="Times New Roman"/>
          <w:b/>
          <w:color w:val="000000"/>
          <w:spacing w:val="-3"/>
          <w:sz w:val="24"/>
          <w:szCs w:val="24"/>
          <w:lang w:val="sr-Cyrl-CS"/>
        </w:rPr>
        <w:t xml:space="preserve">                   Станко Трајковић       </w:t>
      </w:r>
    </w:p>
    <w:p w:rsidR="003061AC" w:rsidRDefault="003061AC"/>
    <w:sectPr w:rsidR="003061AC" w:rsidSect="00F10466">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C5D" w:rsidRDefault="005D2C5D" w:rsidP="00E62B9A">
      <w:pPr>
        <w:spacing w:after="0" w:line="240" w:lineRule="auto"/>
      </w:pPr>
      <w:r>
        <w:separator/>
      </w:r>
    </w:p>
  </w:endnote>
  <w:endnote w:type="continuationSeparator" w:id="1">
    <w:p w:rsidR="005D2C5D" w:rsidRDefault="005D2C5D" w:rsidP="00E62B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69961"/>
      <w:docPartObj>
        <w:docPartGallery w:val="Page Numbers (Bottom of Page)"/>
        <w:docPartUnique/>
      </w:docPartObj>
    </w:sdtPr>
    <w:sdtContent>
      <w:p w:rsidR="00B10B34" w:rsidRDefault="00EE04DA">
        <w:pPr>
          <w:pStyle w:val="Footer"/>
          <w:jc w:val="right"/>
        </w:pPr>
        <w:fldSimple w:instr=" PAGE   \* MERGEFORMAT ">
          <w:r w:rsidR="004A0834">
            <w:rPr>
              <w:noProof/>
            </w:rPr>
            <w:t>19</w:t>
          </w:r>
        </w:fldSimple>
      </w:p>
    </w:sdtContent>
  </w:sdt>
  <w:p w:rsidR="00B10B34" w:rsidRDefault="00B10B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C5D" w:rsidRDefault="005D2C5D" w:rsidP="00E62B9A">
      <w:pPr>
        <w:spacing w:after="0" w:line="240" w:lineRule="auto"/>
      </w:pPr>
      <w:r>
        <w:separator/>
      </w:r>
    </w:p>
  </w:footnote>
  <w:footnote w:type="continuationSeparator" w:id="1">
    <w:p w:rsidR="005D2C5D" w:rsidRDefault="005D2C5D" w:rsidP="00E62B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CD0"/>
    <w:multiLevelType w:val="hybridMultilevel"/>
    <w:tmpl w:val="0000366B"/>
    <w:lvl w:ilvl="0" w:tplc="000066C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2CD6"/>
    <w:multiLevelType w:val="hybridMultilevel"/>
    <w:tmpl w:val="000072AE"/>
    <w:lvl w:ilvl="0" w:tplc="00006952">
      <w:start w:val="1"/>
      <w:numFmt w:val="bullet"/>
      <w:lvlText w:val="-"/>
      <w:lvlJc w:val="left"/>
      <w:pPr>
        <w:tabs>
          <w:tab w:val="num" w:pos="720"/>
        </w:tabs>
        <w:ind w:left="720" w:hanging="360"/>
      </w:pPr>
    </w:lvl>
    <w:lvl w:ilvl="1" w:tplc="00005F90">
      <w:start w:val="1"/>
      <w:numFmt w:val="bullet"/>
      <w:lvlText w:val="У"/>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314F"/>
    <w:multiLevelType w:val="hybridMultilevel"/>
    <w:tmpl w:val="00005E14"/>
    <w:lvl w:ilvl="0" w:tplc="00004DF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4230"/>
    <w:multiLevelType w:val="hybridMultilevel"/>
    <w:tmpl w:val="00007EB7"/>
    <w:lvl w:ilvl="0" w:tplc="0000603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4944"/>
    <w:multiLevelType w:val="hybridMultilevel"/>
    <w:tmpl w:val="00002E40"/>
    <w:lvl w:ilvl="0" w:tplc="0000136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5F49"/>
    <w:multiLevelType w:val="hybridMultilevel"/>
    <w:tmpl w:val="00000DDC"/>
    <w:lvl w:ilvl="0" w:tplc="00004CA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2B4585C"/>
    <w:multiLevelType w:val="hybridMultilevel"/>
    <w:tmpl w:val="FE5CC9B2"/>
    <w:lvl w:ilvl="0" w:tplc="0C090001">
      <w:start w:val="1"/>
      <w:numFmt w:val="bullet"/>
      <w:lvlText w:val=""/>
      <w:lvlJc w:val="left"/>
      <w:pPr>
        <w:tabs>
          <w:tab w:val="num" w:pos="722"/>
        </w:tabs>
        <w:ind w:left="722" w:hanging="360"/>
      </w:pPr>
      <w:rPr>
        <w:rFonts w:ascii="Symbol" w:hAnsi="Symbol" w:hint="default"/>
      </w:rPr>
    </w:lvl>
    <w:lvl w:ilvl="1" w:tplc="0C090003">
      <w:start w:val="1"/>
      <w:numFmt w:val="bullet"/>
      <w:lvlText w:val="o"/>
      <w:lvlJc w:val="left"/>
      <w:pPr>
        <w:tabs>
          <w:tab w:val="num" w:pos="1442"/>
        </w:tabs>
        <w:ind w:left="1442" w:hanging="360"/>
      </w:pPr>
      <w:rPr>
        <w:rFonts w:ascii="Courier New" w:hAnsi="Courier New" w:hint="default"/>
      </w:rPr>
    </w:lvl>
    <w:lvl w:ilvl="2" w:tplc="0C090005">
      <w:start w:val="1"/>
      <w:numFmt w:val="bullet"/>
      <w:lvlText w:val=""/>
      <w:lvlJc w:val="left"/>
      <w:pPr>
        <w:tabs>
          <w:tab w:val="num" w:pos="2162"/>
        </w:tabs>
        <w:ind w:left="2162" w:hanging="360"/>
      </w:pPr>
      <w:rPr>
        <w:rFonts w:ascii="Wingdings" w:hAnsi="Wingdings" w:hint="default"/>
      </w:rPr>
    </w:lvl>
    <w:lvl w:ilvl="3" w:tplc="0C090001">
      <w:start w:val="1"/>
      <w:numFmt w:val="bullet"/>
      <w:lvlText w:val=""/>
      <w:lvlJc w:val="left"/>
      <w:pPr>
        <w:tabs>
          <w:tab w:val="num" w:pos="2882"/>
        </w:tabs>
        <w:ind w:left="2882" w:hanging="360"/>
      </w:pPr>
      <w:rPr>
        <w:rFonts w:ascii="Symbol" w:hAnsi="Symbol" w:hint="default"/>
      </w:rPr>
    </w:lvl>
    <w:lvl w:ilvl="4" w:tplc="0C090003">
      <w:start w:val="1"/>
      <w:numFmt w:val="bullet"/>
      <w:lvlText w:val="o"/>
      <w:lvlJc w:val="left"/>
      <w:pPr>
        <w:tabs>
          <w:tab w:val="num" w:pos="3602"/>
        </w:tabs>
        <w:ind w:left="3602" w:hanging="360"/>
      </w:pPr>
      <w:rPr>
        <w:rFonts w:ascii="Courier New" w:hAnsi="Courier New" w:hint="default"/>
      </w:rPr>
    </w:lvl>
    <w:lvl w:ilvl="5" w:tplc="0C090005">
      <w:start w:val="1"/>
      <w:numFmt w:val="bullet"/>
      <w:lvlText w:val=""/>
      <w:lvlJc w:val="left"/>
      <w:pPr>
        <w:tabs>
          <w:tab w:val="num" w:pos="4322"/>
        </w:tabs>
        <w:ind w:left="4322" w:hanging="360"/>
      </w:pPr>
      <w:rPr>
        <w:rFonts w:ascii="Wingdings" w:hAnsi="Wingdings" w:hint="default"/>
      </w:rPr>
    </w:lvl>
    <w:lvl w:ilvl="6" w:tplc="0C090001">
      <w:start w:val="1"/>
      <w:numFmt w:val="bullet"/>
      <w:lvlText w:val=""/>
      <w:lvlJc w:val="left"/>
      <w:pPr>
        <w:tabs>
          <w:tab w:val="num" w:pos="5042"/>
        </w:tabs>
        <w:ind w:left="5042" w:hanging="360"/>
      </w:pPr>
      <w:rPr>
        <w:rFonts w:ascii="Symbol" w:hAnsi="Symbol" w:hint="default"/>
      </w:rPr>
    </w:lvl>
    <w:lvl w:ilvl="7" w:tplc="0C090003">
      <w:start w:val="1"/>
      <w:numFmt w:val="bullet"/>
      <w:lvlText w:val="o"/>
      <w:lvlJc w:val="left"/>
      <w:pPr>
        <w:tabs>
          <w:tab w:val="num" w:pos="5762"/>
        </w:tabs>
        <w:ind w:left="5762" w:hanging="360"/>
      </w:pPr>
      <w:rPr>
        <w:rFonts w:ascii="Courier New" w:hAnsi="Courier New" w:hint="default"/>
      </w:rPr>
    </w:lvl>
    <w:lvl w:ilvl="8" w:tplc="0C090005">
      <w:start w:val="1"/>
      <w:numFmt w:val="bullet"/>
      <w:lvlText w:val=""/>
      <w:lvlJc w:val="left"/>
      <w:pPr>
        <w:tabs>
          <w:tab w:val="num" w:pos="6482"/>
        </w:tabs>
        <w:ind w:left="6482" w:hanging="360"/>
      </w:pPr>
      <w:rPr>
        <w:rFonts w:ascii="Wingdings" w:hAnsi="Wingdings" w:hint="default"/>
      </w:rPr>
    </w:lvl>
  </w:abstractNum>
  <w:abstractNum w:abstractNumId="7">
    <w:nsid w:val="107500FB"/>
    <w:multiLevelType w:val="hybridMultilevel"/>
    <w:tmpl w:val="9DB23686"/>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8">
    <w:nsid w:val="138E6D1A"/>
    <w:multiLevelType w:val="hybridMultilevel"/>
    <w:tmpl w:val="09CADACE"/>
    <w:lvl w:ilvl="0" w:tplc="0C090001">
      <w:start w:val="1"/>
      <w:numFmt w:val="bullet"/>
      <w:lvlText w:val=""/>
      <w:lvlJc w:val="left"/>
      <w:pPr>
        <w:tabs>
          <w:tab w:val="num" w:pos="722"/>
        </w:tabs>
        <w:ind w:left="722" w:hanging="360"/>
      </w:pPr>
      <w:rPr>
        <w:rFonts w:ascii="Symbol" w:hAnsi="Symbol" w:hint="default"/>
      </w:rPr>
    </w:lvl>
    <w:lvl w:ilvl="1" w:tplc="0C090003">
      <w:start w:val="1"/>
      <w:numFmt w:val="bullet"/>
      <w:lvlText w:val="o"/>
      <w:lvlJc w:val="left"/>
      <w:pPr>
        <w:tabs>
          <w:tab w:val="num" w:pos="1442"/>
        </w:tabs>
        <w:ind w:left="1442" w:hanging="360"/>
      </w:pPr>
      <w:rPr>
        <w:rFonts w:ascii="Courier New" w:hAnsi="Courier New" w:hint="default"/>
      </w:rPr>
    </w:lvl>
    <w:lvl w:ilvl="2" w:tplc="0C090005">
      <w:start w:val="1"/>
      <w:numFmt w:val="bullet"/>
      <w:lvlText w:val=""/>
      <w:lvlJc w:val="left"/>
      <w:pPr>
        <w:tabs>
          <w:tab w:val="num" w:pos="2162"/>
        </w:tabs>
        <w:ind w:left="2162" w:hanging="360"/>
      </w:pPr>
      <w:rPr>
        <w:rFonts w:ascii="Wingdings" w:hAnsi="Wingdings" w:hint="default"/>
      </w:rPr>
    </w:lvl>
    <w:lvl w:ilvl="3" w:tplc="0C090001">
      <w:start w:val="1"/>
      <w:numFmt w:val="bullet"/>
      <w:lvlText w:val=""/>
      <w:lvlJc w:val="left"/>
      <w:pPr>
        <w:tabs>
          <w:tab w:val="num" w:pos="2882"/>
        </w:tabs>
        <w:ind w:left="2882" w:hanging="360"/>
      </w:pPr>
      <w:rPr>
        <w:rFonts w:ascii="Symbol" w:hAnsi="Symbol" w:hint="default"/>
      </w:rPr>
    </w:lvl>
    <w:lvl w:ilvl="4" w:tplc="0C090003">
      <w:start w:val="1"/>
      <w:numFmt w:val="bullet"/>
      <w:lvlText w:val="o"/>
      <w:lvlJc w:val="left"/>
      <w:pPr>
        <w:tabs>
          <w:tab w:val="num" w:pos="3602"/>
        </w:tabs>
        <w:ind w:left="3602" w:hanging="360"/>
      </w:pPr>
      <w:rPr>
        <w:rFonts w:ascii="Courier New" w:hAnsi="Courier New" w:hint="default"/>
      </w:rPr>
    </w:lvl>
    <w:lvl w:ilvl="5" w:tplc="0C090005">
      <w:start w:val="1"/>
      <w:numFmt w:val="bullet"/>
      <w:lvlText w:val=""/>
      <w:lvlJc w:val="left"/>
      <w:pPr>
        <w:tabs>
          <w:tab w:val="num" w:pos="4322"/>
        </w:tabs>
        <w:ind w:left="4322" w:hanging="360"/>
      </w:pPr>
      <w:rPr>
        <w:rFonts w:ascii="Wingdings" w:hAnsi="Wingdings" w:hint="default"/>
      </w:rPr>
    </w:lvl>
    <w:lvl w:ilvl="6" w:tplc="0C090001">
      <w:start w:val="1"/>
      <w:numFmt w:val="bullet"/>
      <w:lvlText w:val=""/>
      <w:lvlJc w:val="left"/>
      <w:pPr>
        <w:tabs>
          <w:tab w:val="num" w:pos="5042"/>
        </w:tabs>
        <w:ind w:left="5042" w:hanging="360"/>
      </w:pPr>
      <w:rPr>
        <w:rFonts w:ascii="Symbol" w:hAnsi="Symbol" w:hint="default"/>
      </w:rPr>
    </w:lvl>
    <w:lvl w:ilvl="7" w:tplc="0C090003">
      <w:start w:val="1"/>
      <w:numFmt w:val="bullet"/>
      <w:lvlText w:val="o"/>
      <w:lvlJc w:val="left"/>
      <w:pPr>
        <w:tabs>
          <w:tab w:val="num" w:pos="5762"/>
        </w:tabs>
        <w:ind w:left="5762" w:hanging="360"/>
      </w:pPr>
      <w:rPr>
        <w:rFonts w:ascii="Courier New" w:hAnsi="Courier New" w:hint="default"/>
      </w:rPr>
    </w:lvl>
    <w:lvl w:ilvl="8" w:tplc="0C090005">
      <w:start w:val="1"/>
      <w:numFmt w:val="bullet"/>
      <w:lvlText w:val=""/>
      <w:lvlJc w:val="left"/>
      <w:pPr>
        <w:tabs>
          <w:tab w:val="num" w:pos="6482"/>
        </w:tabs>
        <w:ind w:left="6482" w:hanging="360"/>
      </w:pPr>
      <w:rPr>
        <w:rFonts w:ascii="Wingdings" w:hAnsi="Wingdings" w:hint="default"/>
      </w:rPr>
    </w:lvl>
  </w:abstractNum>
  <w:abstractNum w:abstractNumId="9">
    <w:nsid w:val="13DA476E"/>
    <w:multiLevelType w:val="hybridMultilevel"/>
    <w:tmpl w:val="D90A154C"/>
    <w:lvl w:ilvl="0" w:tplc="13CE2F46">
      <w:start w:val="2"/>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F27667"/>
    <w:multiLevelType w:val="hybridMultilevel"/>
    <w:tmpl w:val="5734F50C"/>
    <w:lvl w:ilvl="0" w:tplc="04090001">
      <w:start w:val="1"/>
      <w:numFmt w:val="bullet"/>
      <w:lvlText w:val=""/>
      <w:lvlJc w:val="left"/>
      <w:pPr>
        <w:tabs>
          <w:tab w:val="num" w:pos="1725"/>
        </w:tabs>
        <w:ind w:left="1725" w:hanging="360"/>
      </w:pPr>
      <w:rPr>
        <w:rFonts w:ascii="Symbol" w:hAnsi="Symbol" w:hint="default"/>
      </w:rPr>
    </w:lvl>
    <w:lvl w:ilvl="1" w:tplc="04090003" w:tentative="1">
      <w:start w:val="1"/>
      <w:numFmt w:val="bullet"/>
      <w:lvlText w:val="o"/>
      <w:lvlJc w:val="left"/>
      <w:pPr>
        <w:tabs>
          <w:tab w:val="num" w:pos="2445"/>
        </w:tabs>
        <w:ind w:left="2445" w:hanging="360"/>
      </w:pPr>
      <w:rPr>
        <w:rFonts w:ascii="Courier New" w:hAnsi="Courier New" w:cs="Courier New" w:hint="default"/>
      </w:rPr>
    </w:lvl>
    <w:lvl w:ilvl="2" w:tplc="04090005" w:tentative="1">
      <w:start w:val="1"/>
      <w:numFmt w:val="bullet"/>
      <w:lvlText w:val=""/>
      <w:lvlJc w:val="left"/>
      <w:pPr>
        <w:tabs>
          <w:tab w:val="num" w:pos="3165"/>
        </w:tabs>
        <w:ind w:left="3165" w:hanging="360"/>
      </w:pPr>
      <w:rPr>
        <w:rFonts w:ascii="Wingdings" w:hAnsi="Wingdings" w:hint="default"/>
      </w:rPr>
    </w:lvl>
    <w:lvl w:ilvl="3" w:tplc="04090001" w:tentative="1">
      <w:start w:val="1"/>
      <w:numFmt w:val="bullet"/>
      <w:lvlText w:val=""/>
      <w:lvlJc w:val="left"/>
      <w:pPr>
        <w:tabs>
          <w:tab w:val="num" w:pos="3885"/>
        </w:tabs>
        <w:ind w:left="3885" w:hanging="360"/>
      </w:pPr>
      <w:rPr>
        <w:rFonts w:ascii="Symbol" w:hAnsi="Symbol" w:hint="default"/>
      </w:rPr>
    </w:lvl>
    <w:lvl w:ilvl="4" w:tplc="04090003" w:tentative="1">
      <w:start w:val="1"/>
      <w:numFmt w:val="bullet"/>
      <w:lvlText w:val="o"/>
      <w:lvlJc w:val="left"/>
      <w:pPr>
        <w:tabs>
          <w:tab w:val="num" w:pos="4605"/>
        </w:tabs>
        <w:ind w:left="4605" w:hanging="360"/>
      </w:pPr>
      <w:rPr>
        <w:rFonts w:ascii="Courier New" w:hAnsi="Courier New" w:cs="Courier New" w:hint="default"/>
      </w:rPr>
    </w:lvl>
    <w:lvl w:ilvl="5" w:tplc="04090005" w:tentative="1">
      <w:start w:val="1"/>
      <w:numFmt w:val="bullet"/>
      <w:lvlText w:val=""/>
      <w:lvlJc w:val="left"/>
      <w:pPr>
        <w:tabs>
          <w:tab w:val="num" w:pos="5325"/>
        </w:tabs>
        <w:ind w:left="5325" w:hanging="360"/>
      </w:pPr>
      <w:rPr>
        <w:rFonts w:ascii="Wingdings" w:hAnsi="Wingdings" w:hint="default"/>
      </w:rPr>
    </w:lvl>
    <w:lvl w:ilvl="6" w:tplc="04090001" w:tentative="1">
      <w:start w:val="1"/>
      <w:numFmt w:val="bullet"/>
      <w:lvlText w:val=""/>
      <w:lvlJc w:val="left"/>
      <w:pPr>
        <w:tabs>
          <w:tab w:val="num" w:pos="6045"/>
        </w:tabs>
        <w:ind w:left="6045" w:hanging="360"/>
      </w:pPr>
      <w:rPr>
        <w:rFonts w:ascii="Symbol" w:hAnsi="Symbol" w:hint="default"/>
      </w:rPr>
    </w:lvl>
    <w:lvl w:ilvl="7" w:tplc="04090003" w:tentative="1">
      <w:start w:val="1"/>
      <w:numFmt w:val="bullet"/>
      <w:lvlText w:val="o"/>
      <w:lvlJc w:val="left"/>
      <w:pPr>
        <w:tabs>
          <w:tab w:val="num" w:pos="6765"/>
        </w:tabs>
        <w:ind w:left="6765" w:hanging="360"/>
      </w:pPr>
      <w:rPr>
        <w:rFonts w:ascii="Courier New" w:hAnsi="Courier New" w:cs="Courier New" w:hint="default"/>
      </w:rPr>
    </w:lvl>
    <w:lvl w:ilvl="8" w:tplc="04090005" w:tentative="1">
      <w:start w:val="1"/>
      <w:numFmt w:val="bullet"/>
      <w:lvlText w:val=""/>
      <w:lvlJc w:val="left"/>
      <w:pPr>
        <w:tabs>
          <w:tab w:val="num" w:pos="7485"/>
        </w:tabs>
        <w:ind w:left="7485" w:hanging="360"/>
      </w:pPr>
      <w:rPr>
        <w:rFonts w:ascii="Wingdings" w:hAnsi="Wingdings" w:hint="default"/>
      </w:rPr>
    </w:lvl>
  </w:abstractNum>
  <w:abstractNum w:abstractNumId="11">
    <w:nsid w:val="29736651"/>
    <w:multiLevelType w:val="hybridMultilevel"/>
    <w:tmpl w:val="F4CE37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26A490D"/>
    <w:multiLevelType w:val="hybridMultilevel"/>
    <w:tmpl w:val="73A64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D83012"/>
    <w:multiLevelType w:val="hybridMultilevel"/>
    <w:tmpl w:val="6A5CBE86"/>
    <w:lvl w:ilvl="0" w:tplc="0C090001">
      <w:start w:val="1"/>
      <w:numFmt w:val="bullet"/>
      <w:lvlText w:val=""/>
      <w:lvlJc w:val="left"/>
      <w:pPr>
        <w:tabs>
          <w:tab w:val="num" w:pos="722"/>
        </w:tabs>
        <w:ind w:left="722" w:hanging="360"/>
      </w:pPr>
      <w:rPr>
        <w:rFonts w:ascii="Symbol" w:hAnsi="Symbol" w:hint="default"/>
      </w:rPr>
    </w:lvl>
    <w:lvl w:ilvl="1" w:tplc="0C090019">
      <w:start w:val="1"/>
      <w:numFmt w:val="lowerLetter"/>
      <w:lvlText w:val="%2."/>
      <w:lvlJc w:val="left"/>
      <w:pPr>
        <w:tabs>
          <w:tab w:val="num" w:pos="1442"/>
        </w:tabs>
        <w:ind w:left="1442" w:hanging="360"/>
      </w:pPr>
      <w:rPr>
        <w:rFonts w:cs="Times New Roman"/>
      </w:rPr>
    </w:lvl>
    <w:lvl w:ilvl="2" w:tplc="0C09001B">
      <w:start w:val="1"/>
      <w:numFmt w:val="lowerRoman"/>
      <w:lvlText w:val="%3."/>
      <w:lvlJc w:val="right"/>
      <w:pPr>
        <w:tabs>
          <w:tab w:val="num" w:pos="2162"/>
        </w:tabs>
        <w:ind w:left="2162" w:hanging="180"/>
      </w:pPr>
      <w:rPr>
        <w:rFonts w:cs="Times New Roman"/>
      </w:rPr>
    </w:lvl>
    <w:lvl w:ilvl="3" w:tplc="0C09000F">
      <w:start w:val="1"/>
      <w:numFmt w:val="decimal"/>
      <w:lvlText w:val="%4."/>
      <w:lvlJc w:val="left"/>
      <w:pPr>
        <w:tabs>
          <w:tab w:val="num" w:pos="2882"/>
        </w:tabs>
        <w:ind w:left="2882" w:hanging="360"/>
      </w:pPr>
      <w:rPr>
        <w:rFonts w:cs="Times New Roman"/>
      </w:rPr>
    </w:lvl>
    <w:lvl w:ilvl="4" w:tplc="0C090019">
      <w:start w:val="1"/>
      <w:numFmt w:val="lowerLetter"/>
      <w:lvlText w:val="%5."/>
      <w:lvlJc w:val="left"/>
      <w:pPr>
        <w:tabs>
          <w:tab w:val="num" w:pos="3602"/>
        </w:tabs>
        <w:ind w:left="3602" w:hanging="360"/>
      </w:pPr>
      <w:rPr>
        <w:rFonts w:cs="Times New Roman"/>
      </w:rPr>
    </w:lvl>
    <w:lvl w:ilvl="5" w:tplc="0C09001B">
      <w:start w:val="1"/>
      <w:numFmt w:val="lowerRoman"/>
      <w:lvlText w:val="%6."/>
      <w:lvlJc w:val="right"/>
      <w:pPr>
        <w:tabs>
          <w:tab w:val="num" w:pos="4322"/>
        </w:tabs>
        <w:ind w:left="4322" w:hanging="180"/>
      </w:pPr>
      <w:rPr>
        <w:rFonts w:cs="Times New Roman"/>
      </w:rPr>
    </w:lvl>
    <w:lvl w:ilvl="6" w:tplc="0C09000F">
      <w:start w:val="1"/>
      <w:numFmt w:val="decimal"/>
      <w:lvlText w:val="%7."/>
      <w:lvlJc w:val="left"/>
      <w:pPr>
        <w:tabs>
          <w:tab w:val="num" w:pos="5042"/>
        </w:tabs>
        <w:ind w:left="5042" w:hanging="360"/>
      </w:pPr>
      <w:rPr>
        <w:rFonts w:cs="Times New Roman"/>
      </w:rPr>
    </w:lvl>
    <w:lvl w:ilvl="7" w:tplc="0C090019">
      <w:start w:val="1"/>
      <w:numFmt w:val="lowerLetter"/>
      <w:lvlText w:val="%8."/>
      <w:lvlJc w:val="left"/>
      <w:pPr>
        <w:tabs>
          <w:tab w:val="num" w:pos="5762"/>
        </w:tabs>
        <w:ind w:left="5762" w:hanging="360"/>
      </w:pPr>
      <w:rPr>
        <w:rFonts w:cs="Times New Roman"/>
      </w:rPr>
    </w:lvl>
    <w:lvl w:ilvl="8" w:tplc="0C09001B">
      <w:start w:val="1"/>
      <w:numFmt w:val="lowerRoman"/>
      <w:lvlText w:val="%9."/>
      <w:lvlJc w:val="right"/>
      <w:pPr>
        <w:tabs>
          <w:tab w:val="num" w:pos="6482"/>
        </w:tabs>
        <w:ind w:left="6482" w:hanging="180"/>
      </w:pPr>
      <w:rPr>
        <w:rFonts w:cs="Times New Roman"/>
      </w:rPr>
    </w:lvl>
  </w:abstractNum>
  <w:abstractNum w:abstractNumId="14">
    <w:nsid w:val="345B4C83"/>
    <w:multiLevelType w:val="hybridMultilevel"/>
    <w:tmpl w:val="215C1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68F58CD"/>
    <w:multiLevelType w:val="hybridMultilevel"/>
    <w:tmpl w:val="00528B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F935B8A"/>
    <w:multiLevelType w:val="hybridMultilevel"/>
    <w:tmpl w:val="20FEFF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2DE200C"/>
    <w:multiLevelType w:val="hybridMultilevel"/>
    <w:tmpl w:val="97BA5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157AFE"/>
    <w:multiLevelType w:val="hybridMultilevel"/>
    <w:tmpl w:val="57B67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3A16841"/>
    <w:multiLevelType w:val="hybridMultilevel"/>
    <w:tmpl w:val="8800E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3"/>
  </w:num>
  <w:num w:numId="3">
    <w:abstractNumId w:val="6"/>
  </w:num>
  <w:num w:numId="4">
    <w:abstractNumId w:val="8"/>
  </w:num>
  <w:num w:numId="5">
    <w:abstractNumId w:val="10"/>
  </w:num>
  <w:num w:numId="6">
    <w:abstractNumId w:val="7"/>
  </w:num>
  <w:num w:numId="7">
    <w:abstractNumId w:val="14"/>
  </w:num>
  <w:num w:numId="8">
    <w:abstractNumId w:val="18"/>
  </w:num>
  <w:num w:numId="9">
    <w:abstractNumId w:val="19"/>
  </w:num>
  <w:num w:numId="10">
    <w:abstractNumId w:val="15"/>
  </w:num>
  <w:num w:numId="11">
    <w:abstractNumId w:val="17"/>
  </w:num>
  <w:num w:numId="12">
    <w:abstractNumId w:val="5"/>
  </w:num>
  <w:num w:numId="13">
    <w:abstractNumId w:val="2"/>
  </w:num>
  <w:num w:numId="14">
    <w:abstractNumId w:val="4"/>
  </w:num>
  <w:num w:numId="15">
    <w:abstractNumId w:val="0"/>
  </w:num>
  <w:num w:numId="16">
    <w:abstractNumId w:val="3"/>
  </w:num>
  <w:num w:numId="17">
    <w:abstractNumId w:val="16"/>
  </w:num>
  <w:num w:numId="18">
    <w:abstractNumId w:val="11"/>
  </w:num>
  <w:num w:numId="19">
    <w:abstractNumId w:val="12"/>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useFELayout/>
  </w:compat>
  <w:rsids>
    <w:rsidRoot w:val="00F329FB"/>
    <w:rsid w:val="000F2463"/>
    <w:rsid w:val="00156B55"/>
    <w:rsid w:val="00170DE5"/>
    <w:rsid w:val="001A53AC"/>
    <w:rsid w:val="002801FD"/>
    <w:rsid w:val="00280DF4"/>
    <w:rsid w:val="002B003B"/>
    <w:rsid w:val="002E5ADF"/>
    <w:rsid w:val="003061AC"/>
    <w:rsid w:val="00315F32"/>
    <w:rsid w:val="0031689B"/>
    <w:rsid w:val="0034314D"/>
    <w:rsid w:val="003D201C"/>
    <w:rsid w:val="004A0834"/>
    <w:rsid w:val="005A47F8"/>
    <w:rsid w:val="005D2C5D"/>
    <w:rsid w:val="005F4AA3"/>
    <w:rsid w:val="00667A44"/>
    <w:rsid w:val="008809A4"/>
    <w:rsid w:val="00955682"/>
    <w:rsid w:val="00A13ECC"/>
    <w:rsid w:val="00A64B82"/>
    <w:rsid w:val="00AA1499"/>
    <w:rsid w:val="00B10B34"/>
    <w:rsid w:val="00B676C3"/>
    <w:rsid w:val="00C26475"/>
    <w:rsid w:val="00C727A2"/>
    <w:rsid w:val="00CA3F4C"/>
    <w:rsid w:val="00CC7FC8"/>
    <w:rsid w:val="00D6033B"/>
    <w:rsid w:val="00E1645C"/>
    <w:rsid w:val="00E62B9A"/>
    <w:rsid w:val="00EE04DA"/>
    <w:rsid w:val="00EE6004"/>
    <w:rsid w:val="00F10466"/>
    <w:rsid w:val="00F329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8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sid w:val="00F329FB"/>
    <w:rPr>
      <w:rFonts w:ascii="Times New Roman" w:eastAsia="Times New Roman" w:hAnsi="Times New Roman" w:cs="Times New Roman"/>
      <w:sz w:val="24"/>
      <w:szCs w:val="24"/>
    </w:rPr>
  </w:style>
  <w:style w:type="paragraph" w:styleId="Footer">
    <w:name w:val="footer"/>
    <w:basedOn w:val="Normal"/>
    <w:link w:val="FooterChar"/>
    <w:uiPriority w:val="99"/>
    <w:rsid w:val="00F329F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1">
    <w:name w:val="Footer Char1"/>
    <w:basedOn w:val="DefaultParagraphFont"/>
    <w:link w:val="Footer"/>
    <w:uiPriority w:val="99"/>
    <w:semiHidden/>
    <w:rsid w:val="00F329FB"/>
  </w:style>
  <w:style w:type="character" w:customStyle="1" w:styleId="HeaderChar">
    <w:name w:val="Header Char"/>
    <w:basedOn w:val="DefaultParagraphFont"/>
    <w:link w:val="Header"/>
    <w:rsid w:val="00F329FB"/>
    <w:rPr>
      <w:rFonts w:ascii="Times New Roman" w:eastAsia="Times New Roman" w:hAnsi="Times New Roman" w:cs="Times New Roman"/>
      <w:sz w:val="24"/>
      <w:szCs w:val="24"/>
    </w:rPr>
  </w:style>
  <w:style w:type="paragraph" w:styleId="Header">
    <w:name w:val="header"/>
    <w:basedOn w:val="Normal"/>
    <w:link w:val="HeaderChar"/>
    <w:rsid w:val="00F329F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1">
    <w:name w:val="Header Char1"/>
    <w:basedOn w:val="DefaultParagraphFont"/>
    <w:link w:val="Header"/>
    <w:uiPriority w:val="99"/>
    <w:semiHidden/>
    <w:rsid w:val="00F329FB"/>
  </w:style>
  <w:style w:type="paragraph" w:styleId="BalloonText">
    <w:name w:val="Balloon Text"/>
    <w:basedOn w:val="Normal"/>
    <w:link w:val="BalloonTextChar"/>
    <w:uiPriority w:val="99"/>
    <w:semiHidden/>
    <w:unhideWhenUsed/>
    <w:rsid w:val="00F329F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329FB"/>
    <w:rPr>
      <w:rFonts w:ascii="Tahoma" w:eastAsia="Times New Roman" w:hAnsi="Tahoma" w:cs="Tahoma"/>
      <w:sz w:val="16"/>
      <w:szCs w:val="16"/>
    </w:rPr>
  </w:style>
  <w:style w:type="paragraph" w:styleId="ListParagraph">
    <w:name w:val="List Paragraph"/>
    <w:basedOn w:val="Normal"/>
    <w:uiPriority w:val="34"/>
    <w:qFormat/>
    <w:rsid w:val="005A47F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B3624-B6F1-4165-92FA-A0F51896D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19</Pages>
  <Words>3162</Words>
  <Characters>18030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 Kuki</dc:creator>
  <cp:keywords/>
  <dc:description/>
  <cp:lastModifiedBy>Goran Kuki</cp:lastModifiedBy>
  <cp:revision>18</cp:revision>
  <cp:lastPrinted>2015-02-12T10:43:00Z</cp:lastPrinted>
  <dcterms:created xsi:type="dcterms:W3CDTF">2015-02-03T08:32:00Z</dcterms:created>
  <dcterms:modified xsi:type="dcterms:W3CDTF">2015-10-22T11:10:00Z</dcterms:modified>
</cp:coreProperties>
</file>